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15B7696F" w:rsidR="00B5463F" w:rsidRPr="00375286" w:rsidRDefault="001F57BF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7FBF" wp14:editId="06DDDEA6">
                <wp:simplePos x="0" y="0"/>
                <wp:positionH relativeFrom="column">
                  <wp:posOffset>1436443</wp:posOffset>
                </wp:positionH>
                <wp:positionV relativeFrom="paragraph">
                  <wp:posOffset>176530</wp:posOffset>
                </wp:positionV>
                <wp:extent cx="1485526" cy="500380"/>
                <wp:effectExtent l="0" t="0" r="0" b="0"/>
                <wp:wrapNone/>
                <wp:docPr id="12684042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526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5A365" w14:textId="6E6CFEC4" w:rsidR="001F57BF" w:rsidRPr="009C6E7B" w:rsidRDefault="009C6E7B" w:rsidP="001F57BF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C6E7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Discouragement</w:t>
                            </w:r>
                          </w:p>
                          <w:p w14:paraId="2BEA4630" w14:textId="68B62208" w:rsidR="001F57BF" w:rsidRPr="009C6E7B" w:rsidRDefault="009C6E7B" w:rsidP="001F57BF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C6E7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Turn your Obstacles into Opportunities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59379E0" w14:textId="273FB0BD" w:rsidR="001F57BF" w:rsidRPr="009C6E7B" w:rsidRDefault="009C6E7B" w:rsidP="001F57BF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9C6E7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  <w:t>1 Kings 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47F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3.1pt;margin-top:13.9pt;width:116.9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" filled="f" stroked="f">
                <v:textbox style="mso-fit-shape-to-text:t">
                  <w:txbxContent>
                    <w:p w14:paraId="71D5A365" w14:textId="6E6CFEC4" w:rsidR="001F57BF" w:rsidRPr="009C6E7B" w:rsidRDefault="009C6E7B" w:rsidP="001F57BF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9C6E7B">
                        <w:rPr>
                          <w:rFonts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Discouragement</w:t>
                      </w:r>
                    </w:p>
                    <w:p w14:paraId="2BEA4630" w14:textId="68B62208" w:rsidR="001F57BF" w:rsidRPr="009C6E7B" w:rsidRDefault="009C6E7B" w:rsidP="001F57BF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9C6E7B">
                        <w:rPr>
                          <w:rFonts w:cs="Arial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Turn your Obstacles into Opportunities</w:t>
                      </w:r>
                      <w:r>
                        <w:rPr>
                          <w:rFonts w:cs="Arial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!</w:t>
                      </w:r>
                    </w:p>
                    <w:p w14:paraId="559379E0" w14:textId="273FB0BD" w:rsidR="001F57BF" w:rsidRPr="009C6E7B" w:rsidRDefault="009C6E7B" w:rsidP="001F57BF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</w:pPr>
                      <w:r w:rsidRPr="009C6E7B"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  <w:t>1 Kings 19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07436E91">
            <wp:extent cx="3383280" cy="1645920"/>
            <wp:effectExtent l="0" t="0" r="762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16A5FDA" w14:textId="0B6C7DDE" w:rsidR="009C6E7B" w:rsidRPr="003E168F" w:rsidRDefault="009C6E7B" w:rsidP="00CB0F01">
      <w:pPr>
        <w:spacing w:before="180"/>
        <w:ind w:left="432" w:hanging="432"/>
        <w:rPr>
          <w:rFonts w:eastAsia="Times New Roman" w:cs="Prestige 12cpi"/>
          <w:sz w:val="24"/>
          <w:szCs w:val="23"/>
        </w:rPr>
      </w:pPr>
      <w:r w:rsidRPr="003E168F">
        <w:rPr>
          <w:rFonts w:eastAsia="Times New Roman" w:cs="Prestige 12cpi"/>
          <w:sz w:val="24"/>
          <w:szCs w:val="23"/>
        </w:rPr>
        <w:t>A.</w:t>
      </w:r>
      <w:r w:rsidRPr="003E168F">
        <w:rPr>
          <w:rFonts w:eastAsia="Times New Roman" w:cs="Prestige 12cpi"/>
          <w:sz w:val="24"/>
          <w:szCs w:val="23"/>
        </w:rPr>
        <w:tab/>
        <w:t>Don’t</w:t>
      </w:r>
      <w:r>
        <w:rPr>
          <w:rFonts w:eastAsia="Times New Roman" w:cs="Prestige 12cpi"/>
          <w:sz w:val="24"/>
          <w:szCs w:val="23"/>
        </w:rPr>
        <w:t xml:space="preserve">: </w:t>
      </w:r>
      <w:r w:rsidRPr="009C6E7B">
        <w:rPr>
          <w:rFonts w:eastAsia="Times New Roman" w:cs="Prestige 12cpi"/>
          <w:sz w:val="24"/>
          <w:szCs w:val="23"/>
        </w:rPr>
        <w:t xml:space="preserve">What </w:t>
      </w:r>
      <w:r w:rsidRPr="0020558E">
        <w:rPr>
          <w:rFonts w:eastAsia="Times New Roman" w:cs="Prestige 12cpi"/>
          <w:color w:val="EE0000"/>
          <w:sz w:val="24"/>
          <w:szCs w:val="23"/>
          <w:u w:val="single"/>
        </w:rPr>
        <w:t>Not</w:t>
      </w:r>
      <w:r w:rsidRPr="009C6E7B">
        <w:rPr>
          <w:rFonts w:eastAsia="Times New Roman" w:cs="Prestige 12cpi"/>
          <w:sz w:val="24"/>
          <w:szCs w:val="23"/>
        </w:rPr>
        <w:t xml:space="preserve"> to do</w:t>
      </w:r>
    </w:p>
    <w:p w14:paraId="28EBFBAC" w14:textId="1B6EFBEC" w:rsidR="009C6E7B" w:rsidRPr="00BB3A74" w:rsidRDefault="0020558E" w:rsidP="00CB0F01">
      <w:pPr>
        <w:pStyle w:val="ListParagraph"/>
        <w:numPr>
          <w:ilvl w:val="0"/>
          <w:numId w:val="53"/>
        </w:numPr>
        <w:spacing w:before="0"/>
        <w:ind w:left="864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iCs/>
          <w:sz w:val="22"/>
          <w:szCs w:val="23"/>
        </w:rPr>
        <w:t xml:space="preserve">Don’t </w:t>
      </w: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Fear</w:t>
      </w:r>
      <w:r w:rsidR="009C6E7B" w:rsidRPr="00E33BB6">
        <w:rPr>
          <w:rFonts w:eastAsia="Times New Roman" w:cs="Prestige 12cpi"/>
          <w:bCs/>
          <w:iCs/>
          <w:szCs w:val="21"/>
        </w:rPr>
        <w:t xml:space="preserve"> v1-3</w:t>
      </w:r>
    </w:p>
    <w:p w14:paraId="0022C849" w14:textId="08DF7B75" w:rsidR="009C6E7B" w:rsidRPr="0020558E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Focus on God’s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Presence</w:t>
      </w:r>
      <w:bookmarkStart w:id="2" w:name="_Hlk210918786"/>
      <w:r w:rsidR="008F47A3">
        <w:t xml:space="preserve"> Isa</w:t>
      </w:r>
      <w:r w:rsidR="008F47A3">
        <w:t>iah</w:t>
      </w:r>
      <w:r w:rsidR="008F47A3">
        <w:t xml:space="preserve"> 41:10</w:t>
      </w:r>
      <w:bookmarkEnd w:id="2"/>
    </w:p>
    <w:p w14:paraId="516A40FB" w14:textId="7C80B9A6" w:rsidR="009C6E7B" w:rsidRPr="00E33BB6" w:rsidRDefault="0020558E" w:rsidP="00CB0F01">
      <w:pPr>
        <w:pStyle w:val="ListParagraph"/>
        <w:numPr>
          <w:ilvl w:val="0"/>
          <w:numId w:val="53"/>
        </w:numPr>
        <w:spacing w:before="0"/>
        <w:ind w:left="864" w:hanging="432"/>
        <w:rPr>
          <w:rFonts w:eastAsia="Times New Roman" w:cs="Prestige 12cpi"/>
          <w:bCs/>
          <w:iCs/>
          <w:szCs w:val="21"/>
        </w:rPr>
      </w:pPr>
      <w:r>
        <w:rPr>
          <w:rFonts w:eastAsia="Times New Roman" w:cs="Prestige 12cpi"/>
          <w:iCs/>
          <w:sz w:val="22"/>
          <w:szCs w:val="23"/>
        </w:rPr>
        <w:t xml:space="preserve">Don’t </w:t>
      </w: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F</w:t>
      </w: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aint</w:t>
      </w:r>
      <w:r w:rsidR="009C6E7B" w:rsidRPr="00E33BB6">
        <w:rPr>
          <w:rFonts w:eastAsia="Times New Roman" w:cs="Prestige 12cpi"/>
          <w:iCs/>
          <w:szCs w:val="21"/>
        </w:rPr>
        <w:t xml:space="preserve"> </w:t>
      </w:r>
      <w:r w:rsidR="009C6E7B" w:rsidRPr="00E33BB6">
        <w:rPr>
          <w:rFonts w:eastAsia="Times New Roman" w:cs="Prestige 12cpi"/>
          <w:bCs/>
          <w:iCs/>
          <w:szCs w:val="21"/>
        </w:rPr>
        <w:t>v4-9</w:t>
      </w:r>
    </w:p>
    <w:p w14:paraId="744BBA51" w14:textId="0B5BDF75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He was exhausted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Physically</w:t>
      </w:r>
    </w:p>
    <w:p w14:paraId="1837BB8D" w14:textId="5C6A487F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He was exhausted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Spiritually</w:t>
      </w:r>
    </w:p>
    <w:p w14:paraId="2D22C918" w14:textId="57A05C79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He was exhausted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Emotionally</w:t>
      </w:r>
    </w:p>
    <w:p w14:paraId="2A897264" w14:textId="36F9D496" w:rsidR="009C6E7B" w:rsidRPr="00BB3A74" w:rsidRDefault="0020558E" w:rsidP="00CB0F01">
      <w:pPr>
        <w:pStyle w:val="ListParagraph"/>
        <w:numPr>
          <w:ilvl w:val="0"/>
          <w:numId w:val="53"/>
        </w:numPr>
        <w:spacing w:before="0"/>
        <w:ind w:left="864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iCs/>
          <w:sz w:val="22"/>
          <w:szCs w:val="23"/>
        </w:rPr>
        <w:t xml:space="preserve">Don’t </w:t>
      </w: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F</w:t>
      </w: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ret</w:t>
      </w:r>
      <w:r w:rsidR="009C6E7B" w:rsidRPr="00E33BB6">
        <w:rPr>
          <w:rFonts w:eastAsia="Times New Roman" w:cs="Prestige 12cpi"/>
          <w:bCs/>
          <w:iCs/>
          <w:szCs w:val="21"/>
        </w:rPr>
        <w:t xml:space="preserve"> v10</w:t>
      </w:r>
    </w:p>
    <w:p w14:paraId="75F6238B" w14:textId="35049DCF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Remember God is in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Control</w:t>
      </w:r>
    </w:p>
    <w:p w14:paraId="7EBE74B1" w14:textId="613BB39C" w:rsidR="009C6E7B" w:rsidRPr="00E33BB6" w:rsidRDefault="0020558E" w:rsidP="00CB0F01">
      <w:pPr>
        <w:pStyle w:val="ListParagraph"/>
        <w:numPr>
          <w:ilvl w:val="0"/>
          <w:numId w:val="53"/>
        </w:numPr>
        <w:spacing w:before="0"/>
        <w:ind w:left="864" w:hanging="432"/>
        <w:rPr>
          <w:rFonts w:eastAsia="Times New Roman" w:cs="Prestige 12cpi"/>
          <w:bCs/>
          <w:iCs/>
          <w:szCs w:val="21"/>
        </w:rPr>
      </w:pPr>
      <w:r>
        <w:rPr>
          <w:rFonts w:eastAsia="Times New Roman" w:cs="Prestige 12cpi"/>
          <w:iCs/>
          <w:sz w:val="22"/>
          <w:szCs w:val="23"/>
        </w:rPr>
        <w:t xml:space="preserve">Don’t </w:t>
      </w: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F</w:t>
      </w: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orget</w:t>
      </w:r>
      <w:r w:rsidR="009C6E7B" w:rsidRPr="00E33BB6">
        <w:rPr>
          <w:rFonts w:eastAsia="Times New Roman" w:cs="Prestige 12cpi"/>
          <w:bCs/>
          <w:iCs/>
          <w:szCs w:val="21"/>
        </w:rPr>
        <w:t xml:space="preserve"> v15-18</w:t>
      </w:r>
    </w:p>
    <w:p w14:paraId="6B8FAB66" w14:textId="7807577B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3C4B6D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Now</w:t>
      </w:r>
      <w:r w:rsidRPr="009C6E7B">
        <w:rPr>
          <w:rFonts w:eastAsia="Times New Roman" w:cs="Prestige 12cpi"/>
          <w:bCs/>
          <w:iCs/>
          <w:sz w:val="22"/>
          <w:szCs w:val="23"/>
        </w:rPr>
        <w:t xml:space="preserve"> is the time to </w:t>
      </w:r>
      <w:r w:rsidR="00CB0F01" w:rsidRPr="009C6E7B">
        <w:rPr>
          <w:rFonts w:eastAsia="Times New Roman" w:cs="Prestige 12cpi"/>
          <w:bCs/>
          <w:iCs/>
          <w:sz w:val="22"/>
          <w:szCs w:val="23"/>
        </w:rPr>
        <w:t xml:space="preserve">remember </w:t>
      </w:r>
      <w:r w:rsidR="0020558E">
        <w:rPr>
          <w:rFonts w:eastAsia="Times New Roman" w:cs="Prestige 12cpi"/>
          <w:bCs/>
          <w:iCs/>
          <w:sz w:val="22"/>
          <w:szCs w:val="23"/>
        </w:rPr>
        <w:t xml:space="preserve">that </w:t>
      </w:r>
      <w:r w:rsidRPr="009C6E7B">
        <w:rPr>
          <w:rFonts w:eastAsia="Times New Roman" w:cs="Prestige 12cpi"/>
          <w:bCs/>
          <w:iCs/>
          <w:sz w:val="22"/>
          <w:szCs w:val="23"/>
        </w:rPr>
        <w:t>God is Faithfu</w:t>
      </w:r>
      <w:r>
        <w:rPr>
          <w:rFonts w:eastAsia="Times New Roman" w:cs="Prestige 12cpi"/>
          <w:bCs/>
          <w:iCs/>
          <w:sz w:val="22"/>
          <w:szCs w:val="23"/>
        </w:rPr>
        <w:t>l</w:t>
      </w:r>
    </w:p>
    <w:p w14:paraId="01AF6710" w14:textId="096E2AC2" w:rsidR="009C6E7B" w:rsidRPr="003E168F" w:rsidRDefault="009C6E7B" w:rsidP="00CB0F01">
      <w:pPr>
        <w:ind w:left="432" w:hanging="432"/>
        <w:rPr>
          <w:rFonts w:eastAsia="Times New Roman" w:cs="Prestige 12cpi"/>
          <w:sz w:val="24"/>
          <w:szCs w:val="23"/>
        </w:rPr>
      </w:pPr>
      <w:r w:rsidRPr="003E168F">
        <w:rPr>
          <w:rFonts w:eastAsia="Times New Roman" w:cs="Prestige 12cpi"/>
          <w:sz w:val="24"/>
          <w:szCs w:val="23"/>
        </w:rPr>
        <w:t>B.</w:t>
      </w:r>
      <w:r w:rsidRPr="003E168F">
        <w:rPr>
          <w:rFonts w:eastAsia="Times New Roman" w:cs="Prestige 12cpi"/>
          <w:sz w:val="24"/>
          <w:szCs w:val="23"/>
        </w:rPr>
        <w:tab/>
        <w:t>Do</w:t>
      </w:r>
      <w:r w:rsidR="000A0688">
        <w:rPr>
          <w:rFonts w:eastAsia="Times New Roman" w:cs="Prestige 12cpi"/>
          <w:sz w:val="24"/>
          <w:szCs w:val="23"/>
        </w:rPr>
        <w:t xml:space="preserve">: </w:t>
      </w:r>
      <w:r w:rsidR="000A0688" w:rsidRPr="000A0688">
        <w:rPr>
          <w:rFonts w:eastAsia="Times New Roman" w:cs="Prestige 12cpi"/>
          <w:sz w:val="24"/>
          <w:szCs w:val="23"/>
        </w:rPr>
        <w:t xml:space="preserve">What </w:t>
      </w:r>
      <w:r w:rsidR="000A0688" w:rsidRPr="000A0688">
        <w:rPr>
          <w:rFonts w:eastAsia="Times New Roman" w:cs="Prestige 12cpi"/>
          <w:color w:val="EE0000"/>
          <w:sz w:val="24"/>
          <w:szCs w:val="23"/>
          <w:u w:val="single"/>
        </w:rPr>
        <w:t>Should</w:t>
      </w:r>
      <w:r w:rsidR="000A0688" w:rsidRPr="000A0688">
        <w:rPr>
          <w:rFonts w:eastAsia="Times New Roman" w:cs="Prestige 12cpi"/>
          <w:sz w:val="24"/>
          <w:szCs w:val="23"/>
        </w:rPr>
        <w:t xml:space="preserve"> we do?</w:t>
      </w:r>
    </w:p>
    <w:p w14:paraId="41117FCB" w14:textId="6863FC77" w:rsidR="009C6E7B" w:rsidRPr="00BB3A74" w:rsidRDefault="0020558E" w:rsidP="00CB0F01">
      <w:pPr>
        <w:pStyle w:val="ListParagraph"/>
        <w:numPr>
          <w:ilvl w:val="0"/>
          <w:numId w:val="54"/>
        </w:numPr>
        <w:spacing w:before="0"/>
        <w:ind w:left="864" w:hanging="432"/>
        <w:rPr>
          <w:rFonts w:eastAsia="Times New Roman" w:cs="Prestige 12cpi"/>
          <w:bCs/>
          <w:iCs/>
          <w:sz w:val="22"/>
          <w:szCs w:val="23"/>
        </w:rPr>
      </w:pP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Pay</w:t>
      </w:r>
      <w:r w:rsidR="009C6E7B" w:rsidRPr="0020558E">
        <w:rPr>
          <w:rFonts w:eastAsia="Times New Roman" w:cs="Prestige 12cpi"/>
          <w:iCs/>
          <w:sz w:val="22"/>
          <w:szCs w:val="23"/>
        </w:rPr>
        <w:t xml:space="preserve"> </w:t>
      </w:r>
      <w:r w:rsidR="009C6E7B" w:rsidRPr="009C6E7B">
        <w:rPr>
          <w:rFonts w:eastAsia="Times New Roman" w:cs="Prestige 12cpi"/>
          <w:iCs/>
          <w:sz w:val="22"/>
          <w:szCs w:val="23"/>
        </w:rPr>
        <w:t>Attention</w:t>
      </w:r>
      <w:r w:rsidR="009C6E7B" w:rsidRPr="00E33BB6">
        <w:rPr>
          <w:rFonts w:eastAsia="Times New Roman" w:cs="Prestige 12cpi"/>
          <w:bCs/>
          <w:iCs/>
          <w:szCs w:val="21"/>
        </w:rPr>
        <w:t xml:space="preserve"> v11-13</w:t>
      </w:r>
    </w:p>
    <w:p w14:paraId="57606451" w14:textId="59B113BA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Hear the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Still</w:t>
      </w:r>
      <w:r w:rsidRPr="00BB3A74">
        <w:rPr>
          <w:rFonts w:eastAsia="Times New Roman" w:cs="Prestige 12cpi"/>
          <w:bCs/>
          <w:iCs/>
          <w:sz w:val="22"/>
          <w:szCs w:val="23"/>
        </w:rPr>
        <w:t xml:space="preserve">,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Small</w:t>
      </w:r>
      <w:r w:rsidRPr="00BB3A74">
        <w:rPr>
          <w:rFonts w:eastAsia="Times New Roman" w:cs="Prestige 12cpi"/>
          <w:bCs/>
          <w:iCs/>
          <w:sz w:val="22"/>
          <w:szCs w:val="23"/>
        </w:rPr>
        <w:t xml:space="preserve"> voice of God</w:t>
      </w:r>
    </w:p>
    <w:p w14:paraId="27F5528A" w14:textId="1677FC21" w:rsidR="009C6E7B" w:rsidRPr="00E33BB6" w:rsidRDefault="0020558E" w:rsidP="00CB0F01">
      <w:pPr>
        <w:pStyle w:val="ListParagraph"/>
        <w:numPr>
          <w:ilvl w:val="0"/>
          <w:numId w:val="54"/>
        </w:numPr>
        <w:spacing w:before="0"/>
        <w:ind w:left="864" w:hanging="432"/>
        <w:rPr>
          <w:rFonts w:eastAsia="Times New Roman" w:cs="Prestige 12cpi"/>
          <w:bCs/>
          <w:iCs/>
          <w:szCs w:val="21"/>
        </w:rPr>
      </w:pPr>
      <w:r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Persevere</w:t>
      </w:r>
      <w:r w:rsidRPr="00E33BB6">
        <w:rPr>
          <w:rFonts w:eastAsia="Times New Roman" w:cs="Prestige 12cpi"/>
          <w:iCs/>
          <w:szCs w:val="21"/>
        </w:rPr>
        <w:t xml:space="preserve"> </w:t>
      </w:r>
      <w:r w:rsidR="009C6E7B" w:rsidRPr="00E33BB6">
        <w:rPr>
          <w:rFonts w:eastAsia="Times New Roman" w:cs="Prestige 12cpi"/>
          <w:bCs/>
          <w:iCs/>
          <w:szCs w:val="21"/>
        </w:rPr>
        <w:t>v15-16</w:t>
      </w:r>
    </w:p>
    <w:p w14:paraId="096C4D2E" w14:textId="6AA2EE02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There’s work to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Do</w:t>
      </w:r>
      <w:r w:rsidRPr="0020558E">
        <w:rPr>
          <w:rFonts w:eastAsia="Times New Roman" w:cs="Prestige 12cpi"/>
          <w:iCs/>
          <w:sz w:val="22"/>
          <w:szCs w:val="23"/>
        </w:rPr>
        <w:t>;</w:t>
      </w:r>
      <w:r w:rsidRPr="00BB3A74">
        <w:rPr>
          <w:rFonts w:eastAsia="Times New Roman" w:cs="Prestige 12cpi"/>
          <w:bCs/>
          <w:iCs/>
          <w:sz w:val="22"/>
          <w:szCs w:val="23"/>
        </w:rPr>
        <w:t xml:space="preserve"> God is not </w:t>
      </w:r>
      <w:r w:rsidR="0020558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Finished</w:t>
      </w:r>
    </w:p>
    <w:p w14:paraId="1AD99769" w14:textId="5B549199" w:rsidR="009C6E7B" w:rsidRPr="00E33BB6" w:rsidRDefault="009C6E7B" w:rsidP="00CB0F01">
      <w:pPr>
        <w:pStyle w:val="ListParagraph"/>
        <w:numPr>
          <w:ilvl w:val="0"/>
          <w:numId w:val="54"/>
        </w:numPr>
        <w:spacing w:before="0"/>
        <w:ind w:left="864" w:hanging="432"/>
        <w:rPr>
          <w:rFonts w:eastAsia="Times New Roman" w:cs="Prestige 12cpi"/>
          <w:bCs/>
          <w:iCs/>
          <w:szCs w:val="21"/>
        </w:rPr>
      </w:pPr>
      <w:r w:rsidRPr="009C6E7B">
        <w:rPr>
          <w:rFonts w:eastAsia="Times New Roman" w:cs="Prestige 12cpi"/>
          <w:iCs/>
          <w:sz w:val="22"/>
          <w:szCs w:val="23"/>
        </w:rPr>
        <w:t>Find a</w:t>
      </w:r>
      <w:r w:rsidRPr="0021366E">
        <w:rPr>
          <w:rFonts w:eastAsia="Times New Roman" w:cs="Prestige 12cpi"/>
          <w:iCs/>
          <w:sz w:val="22"/>
          <w:szCs w:val="23"/>
        </w:rPr>
        <w:t xml:space="preserve"> </w:t>
      </w:r>
      <w:r w:rsidR="0021366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Partner</w:t>
      </w:r>
      <w:r w:rsidRPr="00E33BB6">
        <w:rPr>
          <w:rFonts w:eastAsia="Times New Roman" w:cs="Prestige 12cpi"/>
          <w:bCs/>
          <w:iCs/>
          <w:szCs w:val="21"/>
        </w:rPr>
        <w:t xml:space="preserve"> v16</w:t>
      </w:r>
    </w:p>
    <w:p w14:paraId="28924561" w14:textId="03B41FF6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 w:rsidRPr="00BB3A74">
        <w:rPr>
          <w:rFonts w:eastAsia="Times New Roman" w:cs="Prestige 12cpi"/>
          <w:bCs/>
          <w:iCs/>
          <w:sz w:val="22"/>
          <w:szCs w:val="23"/>
        </w:rPr>
        <w:t xml:space="preserve">Don’t </w:t>
      </w:r>
      <w:r w:rsidR="0021366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Isolate</w:t>
      </w:r>
      <w:r w:rsidR="00CB0F01">
        <w:rPr>
          <w:rFonts w:eastAsia="Times New Roman" w:cs="Prestige 12cpi"/>
          <w:iCs/>
          <w:sz w:val="22"/>
          <w:szCs w:val="23"/>
        </w:rPr>
        <w:t xml:space="preserve">; </w:t>
      </w:r>
      <w:r w:rsidR="00CB0F01" w:rsidRPr="00CB0F01">
        <w:rPr>
          <w:rFonts w:eastAsia="Times New Roman" w:cs="Prestige 12cpi"/>
          <w:iCs/>
          <w:sz w:val="22"/>
          <w:szCs w:val="23"/>
        </w:rPr>
        <w:t xml:space="preserve">be </w:t>
      </w:r>
      <w:r w:rsidR="00CB0F01" w:rsidRPr="00CB0F01">
        <w:rPr>
          <w:rFonts w:eastAsia="Times New Roman" w:cs="Prestige 12cpi"/>
          <w:iCs/>
          <w:sz w:val="22"/>
          <w:szCs w:val="23"/>
        </w:rPr>
        <w:t xml:space="preserve">in </w:t>
      </w:r>
      <w:r w:rsidR="00CB0F01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Relation</w:t>
      </w:r>
      <w:r w:rsidR="00CB0F01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ship</w:t>
      </w:r>
      <w:r w:rsidR="00CB0F01" w:rsidRPr="00E33BB6">
        <w:rPr>
          <w:rFonts w:eastAsia="Times New Roman" w:cs="Prestige 12cpi"/>
          <w:iCs/>
          <w:szCs w:val="21"/>
        </w:rPr>
        <w:t xml:space="preserve"> Heb</w:t>
      </w:r>
      <w:r w:rsidR="00CB0F01" w:rsidRPr="00E33BB6">
        <w:rPr>
          <w:rFonts w:eastAsia="Times New Roman" w:cs="Prestige 12cpi"/>
          <w:iCs/>
          <w:szCs w:val="21"/>
        </w:rPr>
        <w:t>rews</w:t>
      </w:r>
      <w:r w:rsidR="00CB0F01" w:rsidRPr="00E33BB6">
        <w:rPr>
          <w:rFonts w:eastAsia="Times New Roman" w:cs="Prestige 12cpi"/>
          <w:iCs/>
          <w:szCs w:val="21"/>
        </w:rPr>
        <w:t xml:space="preserve"> 10:24-25</w:t>
      </w:r>
    </w:p>
    <w:p w14:paraId="0E7C507D" w14:textId="5E53BEF2" w:rsidR="009C6E7B" w:rsidRPr="00E33BB6" w:rsidRDefault="009C6E7B" w:rsidP="00CB0F01">
      <w:pPr>
        <w:pStyle w:val="ListParagraph"/>
        <w:numPr>
          <w:ilvl w:val="0"/>
          <w:numId w:val="54"/>
        </w:numPr>
        <w:spacing w:before="0"/>
        <w:ind w:left="864" w:hanging="432"/>
        <w:rPr>
          <w:rFonts w:eastAsia="Times New Roman" w:cs="Prestige 12cpi"/>
          <w:bCs/>
          <w:iCs/>
          <w:szCs w:val="21"/>
        </w:rPr>
      </w:pPr>
      <w:r w:rsidRPr="009C6E7B">
        <w:rPr>
          <w:rFonts w:eastAsia="Times New Roman" w:cs="Prestige 12cpi"/>
          <w:iCs/>
          <w:sz w:val="22"/>
          <w:szCs w:val="23"/>
        </w:rPr>
        <w:t>Get the Right</w:t>
      </w:r>
      <w:r w:rsidRPr="003C4B6D">
        <w:rPr>
          <w:rFonts w:eastAsia="Times New Roman" w:cs="Prestige 12cpi"/>
          <w:iCs/>
          <w:sz w:val="22"/>
          <w:szCs w:val="23"/>
        </w:rPr>
        <w:t xml:space="preserve"> </w:t>
      </w:r>
      <w:r w:rsidR="0021366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Perspective</w:t>
      </w:r>
      <w:r w:rsidRPr="00E33BB6">
        <w:rPr>
          <w:rFonts w:eastAsia="Times New Roman" w:cs="Prestige 12cpi"/>
          <w:bCs/>
          <w:iCs/>
          <w:szCs w:val="21"/>
        </w:rPr>
        <w:t xml:space="preserve"> v18</w:t>
      </w:r>
    </w:p>
    <w:p w14:paraId="5228925E" w14:textId="091846D6" w:rsidR="009C6E7B" w:rsidRPr="009C6E7B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proofErr w:type="gramStart"/>
      <w:r w:rsidRPr="00BB3A74">
        <w:rPr>
          <w:rFonts w:eastAsia="Times New Roman" w:cs="Prestige 12cpi"/>
          <w:bCs/>
          <w:iCs/>
          <w:sz w:val="22"/>
          <w:szCs w:val="23"/>
        </w:rPr>
        <w:t>See</w:t>
      </w:r>
      <w:proofErr w:type="gramEnd"/>
      <w:r w:rsidRPr="00BB3A74">
        <w:rPr>
          <w:rFonts w:eastAsia="Times New Roman" w:cs="Prestige 12cpi"/>
          <w:bCs/>
          <w:iCs/>
          <w:sz w:val="22"/>
          <w:szCs w:val="23"/>
        </w:rPr>
        <w:t xml:space="preserve"> the </w:t>
      </w:r>
      <w:r w:rsidR="0021366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Big</w:t>
      </w:r>
      <w:r w:rsidR="0021366E">
        <w:rPr>
          <w:rFonts w:eastAsia="Times New Roman" w:cs="Prestige 12cpi"/>
          <w:iCs/>
          <w:sz w:val="22"/>
          <w:szCs w:val="23"/>
        </w:rPr>
        <w:t xml:space="preserve"> </w:t>
      </w:r>
      <w:r w:rsidR="0021366E" w:rsidRPr="003C4B6D">
        <w:rPr>
          <w:rFonts w:eastAsia="Times New Roman" w:cs="Prestige 12cpi"/>
          <w:iCs/>
          <w:color w:val="EE0000"/>
          <w:sz w:val="22"/>
          <w:szCs w:val="23"/>
          <w:u w:val="single"/>
        </w:rPr>
        <w:t>Picture</w:t>
      </w:r>
    </w:p>
    <w:p w14:paraId="53FB6725" w14:textId="18DE9C56" w:rsidR="009C6E7B" w:rsidRPr="00BB3A74" w:rsidRDefault="009C6E7B" w:rsidP="00CB0F01">
      <w:pPr>
        <w:pStyle w:val="ListParagraph"/>
        <w:numPr>
          <w:ilvl w:val="0"/>
          <w:numId w:val="51"/>
        </w:numPr>
        <w:spacing w:before="0"/>
        <w:ind w:left="1296" w:hanging="432"/>
        <w:rPr>
          <w:rFonts w:eastAsia="Times New Roman" w:cs="Prestige 12cpi"/>
          <w:bCs/>
          <w:iCs/>
          <w:sz w:val="22"/>
          <w:szCs w:val="23"/>
        </w:rPr>
      </w:pPr>
      <w:r>
        <w:rPr>
          <w:rFonts w:eastAsia="Times New Roman" w:cs="Prestige 12cpi"/>
          <w:bCs/>
          <w:iCs/>
          <w:sz w:val="22"/>
          <w:szCs w:val="23"/>
        </w:rPr>
        <w:t>“</w:t>
      </w:r>
      <w:r w:rsidRPr="009C6E7B">
        <w:rPr>
          <w:rFonts w:eastAsia="Times New Roman" w:cs="Prestige 12cpi"/>
          <w:bCs/>
          <w:iCs/>
          <w:sz w:val="22"/>
          <w:szCs w:val="23"/>
        </w:rPr>
        <w:t xml:space="preserve">What you see as one of your greatest </w:t>
      </w:r>
      <w:r w:rsidRPr="003C4B6D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Setbacks</w:t>
      </w:r>
      <w:r w:rsidRPr="009C6E7B">
        <w:rPr>
          <w:rFonts w:eastAsia="Times New Roman" w:cs="Prestige 12cpi"/>
          <w:bCs/>
          <w:iCs/>
          <w:sz w:val="22"/>
          <w:szCs w:val="23"/>
        </w:rPr>
        <w:t xml:space="preserve"> might be one of God’s incredible </w:t>
      </w:r>
      <w:r w:rsidRPr="003C4B6D">
        <w:rPr>
          <w:rFonts w:eastAsia="Times New Roman" w:cs="Prestige 12cpi"/>
          <w:bCs/>
          <w:iCs/>
          <w:color w:val="EE0000"/>
          <w:sz w:val="22"/>
          <w:szCs w:val="23"/>
          <w:u w:val="single"/>
        </w:rPr>
        <w:t>Setups</w:t>
      </w:r>
      <w:r>
        <w:rPr>
          <w:rFonts w:eastAsia="Times New Roman" w:cs="Prestige 12cpi"/>
          <w:bCs/>
          <w:iCs/>
          <w:sz w:val="22"/>
          <w:szCs w:val="23"/>
        </w:rPr>
        <w:t xml:space="preserve"> for a marvelous miracle</w:t>
      </w:r>
      <w:r w:rsidR="00CB0F01">
        <w:rPr>
          <w:rFonts w:eastAsia="Times New Roman" w:cs="Prestige 12cpi"/>
          <w:bCs/>
          <w:iCs/>
          <w:sz w:val="22"/>
          <w:szCs w:val="23"/>
        </w:rPr>
        <w:t>.</w:t>
      </w:r>
      <w:r>
        <w:rPr>
          <w:rFonts w:eastAsia="Times New Roman" w:cs="Prestige 12cpi"/>
          <w:bCs/>
          <w:iCs/>
          <w:sz w:val="22"/>
          <w:szCs w:val="23"/>
        </w:rPr>
        <w:t>”</w:t>
      </w:r>
    </w:p>
    <w:p w14:paraId="7983FA82" w14:textId="3CDDC699" w:rsidR="009C6E7B" w:rsidRPr="009C6E7B" w:rsidRDefault="009C6E7B" w:rsidP="00CB0F01">
      <w:pPr>
        <w:pStyle w:val="Style"/>
        <w:widowControl/>
        <w:autoSpaceDE/>
        <w:autoSpaceDN/>
        <w:adjustRightInd/>
        <w:spacing w:before="60" w:line="276" w:lineRule="auto"/>
        <w:jc w:val="center"/>
        <w:rPr>
          <w:rFonts w:ascii="Garamond" w:hAnsi="Garamond"/>
          <w:color w:val="000000" w:themeColor="text1"/>
          <w:sz w:val="20"/>
          <w:szCs w:val="22"/>
          <w:lang w:bidi="he-IL"/>
        </w:rPr>
      </w:pPr>
      <w:r w:rsidRPr="009C6E7B">
        <w:rPr>
          <w:rFonts w:ascii="Garamond" w:hAnsi="Garamond"/>
          <w:i/>
          <w:color w:val="000000" w:themeColor="text1"/>
          <w:sz w:val="20"/>
          <w:szCs w:val="22"/>
          <w:lang w:bidi="he-IL"/>
        </w:rPr>
        <w:t>Thought for the Week:</w:t>
      </w:r>
      <w:r w:rsidRPr="009C6E7B">
        <w:rPr>
          <w:rFonts w:ascii="Garamond" w:hAnsi="Garamond"/>
          <w:color w:val="000000" w:themeColor="text1"/>
          <w:sz w:val="20"/>
          <w:szCs w:val="22"/>
          <w:lang w:bidi="he-IL"/>
        </w:rPr>
        <w:t xml:space="preserve"> Don’t get discouraged by what you are going through. Your time is coming. Be patient. Where you are </w:t>
      </w:r>
      <w:r w:rsidR="003C4B6D" w:rsidRPr="00E33BB6">
        <w:rPr>
          <w:rFonts w:ascii="Garamond" w:hAnsi="Garamond"/>
          <w:color w:val="EE0000"/>
          <w:sz w:val="20"/>
          <w:szCs w:val="22"/>
          <w:lang w:bidi="he-IL"/>
        </w:rPr>
        <w:t>Now</w:t>
      </w:r>
      <w:r w:rsidR="003C4B6D" w:rsidRPr="009C6E7B">
        <w:rPr>
          <w:rFonts w:ascii="Garamond" w:hAnsi="Garamond"/>
          <w:color w:val="000000" w:themeColor="text1"/>
          <w:sz w:val="20"/>
          <w:szCs w:val="22"/>
          <w:lang w:bidi="he-IL"/>
        </w:rPr>
        <w:t xml:space="preserve"> </w:t>
      </w:r>
      <w:r w:rsidRPr="009C6E7B">
        <w:rPr>
          <w:rFonts w:ascii="Garamond" w:hAnsi="Garamond"/>
          <w:color w:val="000000" w:themeColor="text1"/>
          <w:sz w:val="20"/>
          <w:szCs w:val="22"/>
          <w:lang w:bidi="he-IL"/>
        </w:rPr>
        <w:t xml:space="preserve">is not where you are going to </w:t>
      </w:r>
      <w:r w:rsidR="003C4B6D" w:rsidRPr="00E33BB6">
        <w:rPr>
          <w:rFonts w:ascii="Garamond" w:hAnsi="Garamond"/>
          <w:color w:val="EE0000"/>
          <w:sz w:val="20"/>
          <w:szCs w:val="22"/>
          <w:lang w:bidi="he-IL"/>
        </w:rPr>
        <w:t>Stay</w:t>
      </w:r>
      <w:r w:rsidRPr="009C6E7B">
        <w:rPr>
          <w:rFonts w:ascii="Garamond" w:hAnsi="Garamond"/>
          <w:color w:val="000000" w:themeColor="text1"/>
          <w:sz w:val="20"/>
          <w:szCs w:val="22"/>
          <w:lang w:bidi="he-IL"/>
        </w:rPr>
        <w:t>.</w:t>
      </w:r>
    </w:p>
    <w:p w14:paraId="572E4FAD" w14:textId="109E02D0" w:rsidR="009C6E7B" w:rsidRPr="009C6E7B" w:rsidRDefault="009C6E7B" w:rsidP="00CB0F01">
      <w:pPr>
        <w:spacing w:before="60"/>
        <w:jc w:val="center"/>
      </w:pPr>
      <w:r w:rsidRPr="009C6E7B">
        <w:rPr>
          <w:i/>
        </w:rPr>
        <w:t>Action steps:</w:t>
      </w:r>
      <w:r w:rsidRPr="00C91BDF">
        <w:rPr>
          <w:sz w:val="18"/>
          <w:szCs w:val="20"/>
        </w:rPr>
        <w:t xml:space="preserve"> </w:t>
      </w:r>
      <w:r w:rsidRPr="00C91BDF">
        <w:rPr>
          <w:sz w:val="18"/>
          <w:szCs w:val="20"/>
        </w:rPr>
        <w:sym w:font="Wingdings" w:char="F081"/>
      </w:r>
      <w:r w:rsidRPr="00C91BDF">
        <w:rPr>
          <w:sz w:val="18"/>
          <w:szCs w:val="20"/>
        </w:rPr>
        <w:t xml:space="preserve"> </w:t>
      </w:r>
      <w:r w:rsidRPr="009C6E7B">
        <w:t xml:space="preserve">Don’t </w:t>
      </w:r>
      <w:r w:rsidR="00CB0F01" w:rsidRPr="003C4B6D">
        <w:rPr>
          <w:color w:val="EE0000"/>
        </w:rPr>
        <w:t>Isolate</w:t>
      </w:r>
      <w:r w:rsidRPr="009C6E7B">
        <w:t>.</w:t>
      </w:r>
      <w:r w:rsidRPr="00C91BDF">
        <w:rPr>
          <w:sz w:val="18"/>
          <w:szCs w:val="20"/>
        </w:rPr>
        <w:t xml:space="preserve"> </w:t>
      </w:r>
      <w:r w:rsidRPr="00C91BDF">
        <w:rPr>
          <w:sz w:val="18"/>
          <w:szCs w:val="20"/>
        </w:rPr>
        <w:sym w:font="Wingdings" w:char="F082"/>
      </w:r>
      <w:r w:rsidRPr="00C91BDF">
        <w:rPr>
          <w:sz w:val="18"/>
          <w:szCs w:val="20"/>
        </w:rPr>
        <w:t xml:space="preserve"> </w:t>
      </w:r>
      <w:r w:rsidRPr="009C6E7B">
        <w:rPr>
          <w:bCs/>
        </w:rPr>
        <w:t xml:space="preserve">Walk in </w:t>
      </w:r>
      <w:r w:rsidRPr="003C4B6D">
        <w:rPr>
          <w:bCs/>
          <w:color w:val="EE0000"/>
        </w:rPr>
        <w:t>Praise</w:t>
      </w:r>
      <w:r w:rsidRPr="009C6E7B">
        <w:rPr>
          <w:bCs/>
        </w:rPr>
        <w:t xml:space="preserve"> and </w:t>
      </w:r>
      <w:r w:rsidRPr="003C4B6D">
        <w:rPr>
          <w:bCs/>
          <w:color w:val="EE0000"/>
        </w:rPr>
        <w:t>Thanksgiving</w:t>
      </w:r>
      <w:r w:rsidRPr="009C6E7B">
        <w:rPr>
          <w:bCs/>
        </w:rPr>
        <w:t>.</w:t>
      </w:r>
      <w:r w:rsidRPr="009C6E7B">
        <w:rPr>
          <w:bCs/>
        </w:rPr>
        <w:br/>
      </w:r>
      <w:r w:rsidRPr="00C91BDF">
        <w:rPr>
          <w:sz w:val="18"/>
          <w:szCs w:val="20"/>
        </w:rPr>
        <w:sym w:font="Wingdings" w:char="F083"/>
      </w:r>
      <w:r w:rsidRPr="00C91BDF">
        <w:rPr>
          <w:sz w:val="18"/>
          <w:szCs w:val="20"/>
        </w:rPr>
        <w:t xml:space="preserve"> </w:t>
      </w:r>
      <w:r w:rsidRPr="009C6E7B">
        <w:rPr>
          <w:bCs/>
        </w:rPr>
        <w:t xml:space="preserve">Keep moving </w:t>
      </w:r>
      <w:r w:rsidR="00CB0F01" w:rsidRPr="003C4B6D">
        <w:rPr>
          <w:bCs/>
          <w:color w:val="EE0000"/>
        </w:rPr>
        <w:t>Forward</w:t>
      </w:r>
      <w:r w:rsidRPr="009C6E7B">
        <w:rPr>
          <w:bCs/>
        </w:rPr>
        <w:t>.</w:t>
      </w:r>
      <w:r w:rsidRPr="00C91BDF">
        <w:rPr>
          <w:sz w:val="18"/>
          <w:szCs w:val="20"/>
        </w:rPr>
        <w:t xml:space="preserve"> </w:t>
      </w:r>
      <w:r w:rsidRPr="00C91BDF">
        <w:rPr>
          <w:sz w:val="18"/>
          <w:szCs w:val="20"/>
        </w:rPr>
        <w:sym w:font="Wingdings" w:char="F084"/>
      </w:r>
      <w:r w:rsidRPr="00C91BDF">
        <w:rPr>
          <w:sz w:val="18"/>
          <w:szCs w:val="20"/>
        </w:rPr>
        <w:t xml:space="preserve"> </w:t>
      </w:r>
      <w:r w:rsidRPr="009C6E7B">
        <w:t xml:space="preserve">Get a </w:t>
      </w:r>
      <w:r w:rsidR="00CB0F01" w:rsidRPr="003C4B6D">
        <w:rPr>
          <w:color w:val="EE0000"/>
        </w:rPr>
        <w:t>Fresh</w:t>
      </w:r>
      <w:r w:rsidR="00CB0F01" w:rsidRPr="009C6E7B">
        <w:t xml:space="preserve"> </w:t>
      </w:r>
      <w:r w:rsidR="00CB0F01" w:rsidRPr="003C4B6D">
        <w:rPr>
          <w:color w:val="EE0000"/>
        </w:rPr>
        <w:t>Vision</w:t>
      </w:r>
      <w:r w:rsidRPr="009C6E7B">
        <w:t xml:space="preserve"> of the </w:t>
      </w:r>
      <w:r w:rsidR="00CB0F01" w:rsidRPr="009C6E7B">
        <w:t xml:space="preserve">grandeur </w:t>
      </w:r>
      <w:r w:rsidRPr="009C6E7B">
        <w:t>of the Lord.</w:t>
      </w:r>
    </w:p>
    <w:p w14:paraId="2FEB06C6" w14:textId="4F9011BF" w:rsidR="00151C7F" w:rsidRPr="00AA286F" w:rsidRDefault="001F57BF" w:rsidP="00C91BDF">
      <w:pPr>
        <w:spacing w:before="60" w:line="240" w:lineRule="auto"/>
        <w:jc w:val="center"/>
        <w:rPr>
          <w:sz w:val="22"/>
          <w:szCs w:val="24"/>
        </w:rPr>
      </w:pPr>
      <w:r w:rsidRPr="00AA286F">
        <w:rPr>
          <w:sz w:val="22"/>
        </w:rPr>
        <w:t>Honolulu Assembly of God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i/>
          <w:iCs/>
          <w:sz w:val="22"/>
        </w:rPr>
        <w:t>Tackling the Tough Stuff</w:t>
      </w:r>
      <w:r w:rsidR="00CB0F01">
        <w:rPr>
          <w:i/>
          <w:iCs/>
          <w:sz w:val="22"/>
        </w:rPr>
        <w:t>!</w:t>
      </w:r>
      <w:r w:rsidRPr="00AA286F">
        <w:rPr>
          <w:sz w:val="18"/>
          <w:szCs w:val="12"/>
        </w:rPr>
        <w:t xml:space="preserve"> </w:t>
      </w:r>
      <w:r w:rsidRPr="00AA286F">
        <w:rPr>
          <w:sz w:val="14"/>
          <w:szCs w:val="14"/>
        </w:rPr>
        <w:sym w:font="Wingdings" w:char="F09F"/>
      </w:r>
      <w:r w:rsidRPr="00AA286F">
        <w:rPr>
          <w:sz w:val="18"/>
          <w:szCs w:val="12"/>
        </w:rPr>
        <w:t xml:space="preserve"> </w:t>
      </w:r>
      <w:r w:rsidRPr="00AA286F">
        <w:rPr>
          <w:sz w:val="22"/>
        </w:rPr>
        <w:t xml:space="preserve">October </w:t>
      </w:r>
      <w:r w:rsidR="009C6E7B">
        <w:rPr>
          <w:sz w:val="22"/>
        </w:rPr>
        <w:t>12</w:t>
      </w:r>
      <w:r w:rsidRPr="00AA286F">
        <w:rPr>
          <w:sz w:val="22"/>
        </w:rPr>
        <w:t>, 2025</w:t>
      </w:r>
      <w:bookmarkEnd w:id="1"/>
    </w:p>
    <w:sectPr w:rsidR="00151C7F" w:rsidRPr="00AA286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8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1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2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3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4"/>
  </w:num>
  <w:num w:numId="4" w16cid:durableId="129830683">
    <w:abstractNumId w:val="26"/>
  </w:num>
  <w:num w:numId="5" w16cid:durableId="169612119">
    <w:abstractNumId w:val="3"/>
  </w:num>
  <w:num w:numId="6" w16cid:durableId="365645846">
    <w:abstractNumId w:val="36"/>
  </w:num>
  <w:num w:numId="7" w16cid:durableId="343292368">
    <w:abstractNumId w:val="7"/>
  </w:num>
  <w:num w:numId="8" w16cid:durableId="1058623866">
    <w:abstractNumId w:val="50"/>
  </w:num>
  <w:num w:numId="9" w16cid:durableId="45833900">
    <w:abstractNumId w:val="12"/>
  </w:num>
  <w:num w:numId="10" w16cid:durableId="1105688823">
    <w:abstractNumId w:val="45"/>
  </w:num>
  <w:num w:numId="11" w16cid:durableId="150414232">
    <w:abstractNumId w:val="53"/>
  </w:num>
  <w:num w:numId="12" w16cid:durableId="70540650">
    <w:abstractNumId w:val="18"/>
  </w:num>
  <w:num w:numId="13" w16cid:durableId="1674261367">
    <w:abstractNumId w:val="10"/>
  </w:num>
  <w:num w:numId="14" w16cid:durableId="1247955892">
    <w:abstractNumId w:val="21"/>
  </w:num>
  <w:num w:numId="15" w16cid:durableId="635843473">
    <w:abstractNumId w:val="24"/>
  </w:num>
  <w:num w:numId="16" w16cid:durableId="2124687968">
    <w:abstractNumId w:val="6"/>
  </w:num>
  <w:num w:numId="17" w16cid:durableId="2003506840">
    <w:abstractNumId w:val="41"/>
  </w:num>
  <w:num w:numId="18" w16cid:durableId="86969322">
    <w:abstractNumId w:val="23"/>
  </w:num>
  <w:num w:numId="19" w16cid:durableId="1493568414">
    <w:abstractNumId w:val="49"/>
  </w:num>
  <w:num w:numId="20" w16cid:durableId="1563904282">
    <w:abstractNumId w:val="17"/>
  </w:num>
  <w:num w:numId="21" w16cid:durableId="963582271">
    <w:abstractNumId w:val="30"/>
  </w:num>
  <w:num w:numId="22" w16cid:durableId="1139420794">
    <w:abstractNumId w:val="22"/>
  </w:num>
  <w:num w:numId="23" w16cid:durableId="947200192">
    <w:abstractNumId w:val="15"/>
  </w:num>
  <w:num w:numId="24" w16cid:durableId="833493993">
    <w:abstractNumId w:val="19"/>
  </w:num>
  <w:num w:numId="25" w16cid:durableId="964891081">
    <w:abstractNumId w:val="37"/>
  </w:num>
  <w:num w:numId="26" w16cid:durableId="1020080967">
    <w:abstractNumId w:val="48"/>
  </w:num>
  <w:num w:numId="27" w16cid:durableId="648634020">
    <w:abstractNumId w:val="35"/>
  </w:num>
  <w:num w:numId="28" w16cid:durableId="262736504">
    <w:abstractNumId w:val="42"/>
  </w:num>
  <w:num w:numId="29" w16cid:durableId="179589027">
    <w:abstractNumId w:val="38"/>
  </w:num>
  <w:num w:numId="30" w16cid:durableId="1015226341">
    <w:abstractNumId w:val="32"/>
  </w:num>
  <w:num w:numId="31" w16cid:durableId="942540870">
    <w:abstractNumId w:val="52"/>
  </w:num>
  <w:num w:numId="32" w16cid:durableId="328484933">
    <w:abstractNumId w:val="25"/>
  </w:num>
  <w:num w:numId="33" w16cid:durableId="720787466">
    <w:abstractNumId w:val="51"/>
  </w:num>
  <w:num w:numId="34" w16cid:durableId="103621824">
    <w:abstractNumId w:val="5"/>
  </w:num>
  <w:num w:numId="35" w16cid:durableId="500506259">
    <w:abstractNumId w:val="11"/>
  </w:num>
  <w:num w:numId="36" w16cid:durableId="1502355416">
    <w:abstractNumId w:val="2"/>
  </w:num>
  <w:num w:numId="37" w16cid:durableId="1023171326">
    <w:abstractNumId w:val="28"/>
  </w:num>
  <w:num w:numId="38" w16cid:durableId="2011987231">
    <w:abstractNumId w:val="20"/>
  </w:num>
  <w:num w:numId="39" w16cid:durableId="2092048042">
    <w:abstractNumId w:val="0"/>
  </w:num>
  <w:num w:numId="40" w16cid:durableId="1758820825">
    <w:abstractNumId w:val="27"/>
  </w:num>
  <w:num w:numId="41" w16cid:durableId="435442034">
    <w:abstractNumId w:val="4"/>
  </w:num>
  <w:num w:numId="42" w16cid:durableId="1227842349">
    <w:abstractNumId w:val="43"/>
  </w:num>
  <w:num w:numId="43" w16cid:durableId="951598128">
    <w:abstractNumId w:val="47"/>
  </w:num>
  <w:num w:numId="44" w16cid:durableId="1475023053">
    <w:abstractNumId w:val="31"/>
  </w:num>
  <w:num w:numId="45" w16cid:durableId="399866280">
    <w:abstractNumId w:val="44"/>
  </w:num>
  <w:num w:numId="46" w16cid:durableId="1865242913">
    <w:abstractNumId w:val="46"/>
  </w:num>
  <w:num w:numId="47" w16cid:durableId="860584915">
    <w:abstractNumId w:val="39"/>
  </w:num>
  <w:num w:numId="48" w16cid:durableId="105656183">
    <w:abstractNumId w:val="16"/>
  </w:num>
  <w:num w:numId="49" w16cid:durableId="1075084294">
    <w:abstractNumId w:val="33"/>
  </w:num>
  <w:num w:numId="50" w16cid:durableId="699086935">
    <w:abstractNumId w:val="29"/>
  </w:num>
  <w:num w:numId="51" w16cid:durableId="715206181">
    <w:abstractNumId w:val="40"/>
  </w:num>
  <w:num w:numId="52" w16cid:durableId="1390611485">
    <w:abstractNumId w:val="13"/>
  </w:num>
  <w:num w:numId="53" w16cid:durableId="913012317">
    <w:abstractNumId w:val="14"/>
  </w:num>
  <w:num w:numId="54" w16cid:durableId="191137946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E6142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3C78"/>
    <w:rsid w:val="0084762A"/>
    <w:rsid w:val="00854301"/>
    <w:rsid w:val="008552A0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DB"/>
    <w:rsid w:val="00CB1F41"/>
    <w:rsid w:val="00CB5CB9"/>
    <w:rsid w:val="00CC30BF"/>
    <w:rsid w:val="00CC43A8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9</cp:revision>
  <cp:lastPrinted>2020-02-01T01:20:00Z</cp:lastPrinted>
  <dcterms:created xsi:type="dcterms:W3CDTF">2025-10-09T01:39:00Z</dcterms:created>
  <dcterms:modified xsi:type="dcterms:W3CDTF">2025-10-11T02:23:00Z</dcterms:modified>
</cp:coreProperties>
</file>