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1F" w:rsidRDefault="00FF2365" w:rsidP="00EE623D">
      <w:pPr>
        <w:spacing w:before="0" w:line="240" w:lineRule="auto"/>
        <w:jc w:val="center"/>
      </w:pPr>
      <w:r>
        <w:rPr>
          <w:noProof/>
        </w:rPr>
        <w:drawing>
          <wp:inline distT="0" distB="0" distL="0" distR="0">
            <wp:extent cx="3349600" cy="1885036"/>
            <wp:effectExtent l="19050" t="0" r="3200" b="0"/>
            <wp:docPr id="7" name="Picture 1" descr="http://www.sanders-garrett.com/calligraphy/fine-art/joy-sign-of-g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00" cy="1885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CB9" w:rsidRPr="00FD26B1" w:rsidRDefault="004B0E00" w:rsidP="00EE623D">
      <w:pPr>
        <w:spacing w:before="0" w:line="240" w:lineRule="auto"/>
        <w:jc w:val="center"/>
        <w:rPr>
          <w:i/>
          <w:sz w:val="36"/>
          <w:szCs w:val="34"/>
        </w:rPr>
      </w:pPr>
      <w:r w:rsidRPr="00FD26B1">
        <w:rPr>
          <w:bCs/>
          <w:i/>
          <w:sz w:val="36"/>
          <w:szCs w:val="34"/>
        </w:rPr>
        <w:t>Mark 8:31-38</w:t>
      </w:r>
    </w:p>
    <w:p w:rsidR="00136219" w:rsidRPr="00356479" w:rsidRDefault="002A0380" w:rsidP="00356479">
      <w:pPr>
        <w:spacing w:line="240" w:lineRule="auto"/>
        <w:ind w:left="432" w:hanging="432"/>
        <w:rPr>
          <w:sz w:val="28"/>
        </w:rPr>
      </w:pPr>
      <w:r w:rsidRPr="00356479">
        <w:rPr>
          <w:sz w:val="28"/>
        </w:rPr>
        <w:t>A.</w:t>
      </w:r>
      <w:r w:rsidRPr="00356479">
        <w:rPr>
          <w:sz w:val="28"/>
        </w:rPr>
        <w:tab/>
      </w:r>
      <w:r w:rsidR="004B0E00" w:rsidRPr="00356479">
        <w:rPr>
          <w:sz w:val="26"/>
          <w:szCs w:val="26"/>
        </w:rPr>
        <w:t>Christ’s Journey to the Cross</w:t>
      </w:r>
      <w:r w:rsidR="004B0E00" w:rsidRPr="00FD26B1">
        <w:rPr>
          <w:sz w:val="22"/>
        </w:rPr>
        <w:t xml:space="preserve"> v31-33</w:t>
      </w:r>
    </w:p>
    <w:p w:rsidR="004B0E00" w:rsidRPr="00FD26B1" w:rsidRDefault="004B0E00" w:rsidP="004A3DB4">
      <w:pPr>
        <w:pStyle w:val="ListParagraph"/>
        <w:numPr>
          <w:ilvl w:val="0"/>
          <w:numId w:val="28"/>
        </w:numPr>
        <w:spacing w:before="0" w:line="240" w:lineRule="auto"/>
        <w:ind w:left="864" w:hanging="432"/>
        <w:rPr>
          <w:sz w:val="22"/>
        </w:rPr>
      </w:pPr>
      <w:r w:rsidRPr="00FD26B1">
        <w:rPr>
          <w:sz w:val="22"/>
        </w:rPr>
        <w:t>He must go to Jerusalem</w:t>
      </w:r>
    </w:p>
    <w:p w:rsidR="004B0E00" w:rsidRPr="00FD26B1" w:rsidRDefault="004B0E00" w:rsidP="004B0E00">
      <w:pPr>
        <w:pStyle w:val="ListParagraph"/>
        <w:numPr>
          <w:ilvl w:val="0"/>
          <w:numId w:val="28"/>
        </w:numPr>
        <w:spacing w:before="0" w:line="240" w:lineRule="auto"/>
        <w:ind w:left="1296" w:hanging="432"/>
        <w:rPr>
          <w:sz w:val="22"/>
        </w:rPr>
      </w:pPr>
      <w:r w:rsidRPr="00FD26B1">
        <w:rPr>
          <w:sz w:val="22"/>
        </w:rPr>
        <w:t>The Christ of the Joyful Face</w:t>
      </w:r>
    </w:p>
    <w:p w:rsidR="004B0E00" w:rsidRPr="00FD26B1" w:rsidRDefault="004B0E00" w:rsidP="004B0E00">
      <w:pPr>
        <w:pStyle w:val="ListParagraph"/>
        <w:numPr>
          <w:ilvl w:val="0"/>
          <w:numId w:val="28"/>
        </w:numPr>
        <w:spacing w:before="0" w:line="240" w:lineRule="auto"/>
        <w:ind w:left="1296" w:hanging="432"/>
        <w:rPr>
          <w:sz w:val="22"/>
        </w:rPr>
      </w:pPr>
      <w:r w:rsidRPr="00FD26B1">
        <w:rPr>
          <w:sz w:val="22"/>
        </w:rPr>
        <w:t>The Christ of the Vibrant Face</w:t>
      </w:r>
    </w:p>
    <w:p w:rsidR="004B0E00" w:rsidRPr="00FD26B1" w:rsidRDefault="004B0E00" w:rsidP="004B0E00">
      <w:pPr>
        <w:pStyle w:val="ListParagraph"/>
        <w:numPr>
          <w:ilvl w:val="0"/>
          <w:numId w:val="28"/>
        </w:numPr>
        <w:spacing w:before="0" w:line="240" w:lineRule="auto"/>
        <w:ind w:left="1296" w:hanging="432"/>
        <w:rPr>
          <w:sz w:val="22"/>
        </w:rPr>
      </w:pPr>
      <w:r w:rsidRPr="00FD26B1">
        <w:rPr>
          <w:sz w:val="22"/>
        </w:rPr>
        <w:t>The Christ of the Compassionate Face</w:t>
      </w:r>
    </w:p>
    <w:p w:rsidR="004B0E00" w:rsidRPr="00FD26B1" w:rsidRDefault="004B0E00" w:rsidP="004B0E00">
      <w:pPr>
        <w:pStyle w:val="ListParagraph"/>
        <w:numPr>
          <w:ilvl w:val="0"/>
          <w:numId w:val="28"/>
        </w:numPr>
        <w:spacing w:before="0" w:line="240" w:lineRule="auto"/>
        <w:ind w:left="1296" w:hanging="432"/>
        <w:rPr>
          <w:sz w:val="22"/>
        </w:rPr>
      </w:pPr>
      <w:r w:rsidRPr="00FD26B1">
        <w:rPr>
          <w:sz w:val="22"/>
        </w:rPr>
        <w:t>The Christ of the Steadfast Face</w:t>
      </w:r>
    </w:p>
    <w:p w:rsidR="004B0E00" w:rsidRPr="00FD26B1" w:rsidRDefault="004B0E00" w:rsidP="004A3DB4">
      <w:pPr>
        <w:pStyle w:val="ListParagraph"/>
        <w:numPr>
          <w:ilvl w:val="0"/>
          <w:numId w:val="28"/>
        </w:numPr>
        <w:spacing w:before="0" w:line="240" w:lineRule="auto"/>
        <w:ind w:left="864" w:hanging="432"/>
        <w:rPr>
          <w:sz w:val="22"/>
        </w:rPr>
      </w:pPr>
      <w:r w:rsidRPr="00FD26B1">
        <w:rPr>
          <w:sz w:val="22"/>
        </w:rPr>
        <w:t>He must go to the Cross</w:t>
      </w:r>
      <w:r w:rsidRPr="00FD26B1">
        <w:t xml:space="preserve"> v31</w:t>
      </w:r>
    </w:p>
    <w:p w:rsidR="004B0E00" w:rsidRPr="00FD26B1" w:rsidRDefault="004B0E00" w:rsidP="004A3DB4">
      <w:pPr>
        <w:pStyle w:val="ListParagraph"/>
        <w:numPr>
          <w:ilvl w:val="0"/>
          <w:numId w:val="28"/>
        </w:numPr>
        <w:spacing w:before="0" w:line="240" w:lineRule="auto"/>
        <w:ind w:left="864" w:hanging="432"/>
        <w:rPr>
          <w:sz w:val="22"/>
        </w:rPr>
      </w:pPr>
      <w:r w:rsidRPr="00FD26B1">
        <w:rPr>
          <w:sz w:val="22"/>
        </w:rPr>
        <w:t xml:space="preserve">The Cross will bring about His </w:t>
      </w:r>
      <w:r w:rsidR="00CF2967" w:rsidRPr="00FD26B1">
        <w:rPr>
          <w:sz w:val="22"/>
        </w:rPr>
        <w:t xml:space="preserve">astonishing </w:t>
      </w:r>
      <w:r w:rsidRPr="00FD26B1">
        <w:rPr>
          <w:sz w:val="22"/>
        </w:rPr>
        <w:t>Victory</w:t>
      </w:r>
    </w:p>
    <w:p w:rsidR="004B0E00" w:rsidRPr="00FD26B1" w:rsidRDefault="004B0E00" w:rsidP="004A3DB4">
      <w:pPr>
        <w:pStyle w:val="ListParagraph"/>
        <w:numPr>
          <w:ilvl w:val="0"/>
          <w:numId w:val="28"/>
        </w:numPr>
        <w:spacing w:before="0" w:line="240" w:lineRule="auto"/>
        <w:ind w:left="864" w:hanging="432"/>
        <w:rPr>
          <w:sz w:val="22"/>
        </w:rPr>
      </w:pPr>
      <w:r w:rsidRPr="00FD26B1">
        <w:rPr>
          <w:sz w:val="22"/>
        </w:rPr>
        <w:t xml:space="preserve">An </w:t>
      </w:r>
      <w:r w:rsidR="00FD26B1" w:rsidRPr="00FD26B1">
        <w:rPr>
          <w:sz w:val="22"/>
        </w:rPr>
        <w:t xml:space="preserve">Unwelcome </w:t>
      </w:r>
      <w:r w:rsidRPr="00FD26B1">
        <w:rPr>
          <w:sz w:val="22"/>
        </w:rPr>
        <w:t>Interruption</w:t>
      </w:r>
      <w:r w:rsidRPr="00FD26B1">
        <w:t xml:space="preserve"> v32-33</w:t>
      </w:r>
    </w:p>
    <w:p w:rsidR="00F91E3D" w:rsidRPr="00356479" w:rsidRDefault="002A0380" w:rsidP="00356479">
      <w:pPr>
        <w:spacing w:line="240" w:lineRule="auto"/>
        <w:ind w:left="432" w:hanging="432"/>
        <w:rPr>
          <w:sz w:val="28"/>
        </w:rPr>
      </w:pPr>
      <w:r w:rsidRPr="00356479">
        <w:rPr>
          <w:sz w:val="28"/>
        </w:rPr>
        <w:t>B.</w:t>
      </w:r>
      <w:r w:rsidRPr="00356479">
        <w:rPr>
          <w:sz w:val="28"/>
        </w:rPr>
        <w:tab/>
      </w:r>
      <w:r w:rsidR="004B0E00" w:rsidRPr="00356479">
        <w:rPr>
          <w:sz w:val="26"/>
          <w:szCs w:val="26"/>
        </w:rPr>
        <w:t>Our Journey to the Cross</w:t>
      </w:r>
      <w:r w:rsidR="004B0E00" w:rsidRPr="00FD26B1">
        <w:rPr>
          <w:sz w:val="22"/>
        </w:rPr>
        <w:t xml:space="preserve"> v34-38</w:t>
      </w:r>
    </w:p>
    <w:p w:rsidR="004B0E00" w:rsidRPr="00FD26B1" w:rsidRDefault="004B0E00" w:rsidP="004A3DB4">
      <w:pPr>
        <w:pStyle w:val="ListParagraph"/>
        <w:numPr>
          <w:ilvl w:val="0"/>
          <w:numId w:val="30"/>
        </w:numPr>
        <w:spacing w:before="0" w:line="240" w:lineRule="auto"/>
        <w:ind w:left="864" w:hanging="432"/>
        <w:rPr>
          <w:sz w:val="22"/>
        </w:rPr>
      </w:pPr>
      <w:r w:rsidRPr="00FD26B1">
        <w:rPr>
          <w:sz w:val="22"/>
        </w:rPr>
        <w:t>You must deny yourself, take up your cross and follow Jesus</w:t>
      </w:r>
    </w:p>
    <w:p w:rsidR="004B0E00" w:rsidRPr="00FD26B1" w:rsidRDefault="00CF2967" w:rsidP="004A3DB4">
      <w:pPr>
        <w:pStyle w:val="ListParagraph"/>
        <w:numPr>
          <w:ilvl w:val="0"/>
          <w:numId w:val="30"/>
        </w:numPr>
        <w:spacing w:before="0" w:line="240" w:lineRule="auto"/>
        <w:ind w:left="864" w:hanging="432"/>
        <w:rPr>
          <w:sz w:val="22"/>
        </w:rPr>
      </w:pPr>
      <w:r w:rsidRPr="00FD26B1">
        <w:rPr>
          <w:sz w:val="22"/>
        </w:rPr>
        <w:t>The Paradox of the Kingdom: You must Crucify your life and Die in order to Live</w:t>
      </w:r>
    </w:p>
    <w:p w:rsidR="00CF2967" w:rsidRPr="00C07323" w:rsidRDefault="00CF2967" w:rsidP="00356479">
      <w:pPr>
        <w:spacing w:line="240" w:lineRule="auto"/>
        <w:rPr>
          <w:sz w:val="22"/>
          <w:szCs w:val="20"/>
        </w:rPr>
      </w:pPr>
      <w:r w:rsidRPr="00C07323">
        <w:rPr>
          <w:sz w:val="22"/>
          <w:szCs w:val="20"/>
        </w:rPr>
        <w:t>What did it mean to Jesus’ 1</w:t>
      </w:r>
      <w:r w:rsidRPr="00C07323">
        <w:rPr>
          <w:sz w:val="22"/>
          <w:szCs w:val="20"/>
          <w:vertAlign w:val="superscript"/>
        </w:rPr>
        <w:t>st</w:t>
      </w:r>
      <w:r w:rsidRPr="00C07323">
        <w:rPr>
          <w:sz w:val="22"/>
          <w:szCs w:val="20"/>
        </w:rPr>
        <w:t xml:space="preserve"> century listeners when He said, “Take up your Cross”? </w:t>
      </w:r>
      <w:r w:rsidR="000D1197">
        <w:rPr>
          <w:sz w:val="22"/>
          <w:szCs w:val="20"/>
        </w:rPr>
        <w:t>The literal meaning is</w:t>
      </w:r>
      <w:r w:rsidRPr="00C07323">
        <w:rPr>
          <w:sz w:val="22"/>
          <w:szCs w:val="20"/>
        </w:rPr>
        <w:t xml:space="preserve"> to put </w:t>
      </w:r>
      <w:proofErr w:type="gramStart"/>
      <w:r w:rsidRPr="00C07323">
        <w:rPr>
          <w:sz w:val="22"/>
          <w:szCs w:val="20"/>
        </w:rPr>
        <w:t>yourself</w:t>
      </w:r>
      <w:proofErr w:type="gramEnd"/>
      <w:r w:rsidRPr="00C07323">
        <w:rPr>
          <w:sz w:val="22"/>
          <w:szCs w:val="20"/>
        </w:rPr>
        <w:t xml:space="preserve"> under the authority of the Crucifier. He t</w:t>
      </w:r>
      <w:r w:rsidR="000D1197">
        <w:rPr>
          <w:sz w:val="22"/>
          <w:szCs w:val="20"/>
        </w:rPr>
        <w:t>a</w:t>
      </w:r>
      <w:r w:rsidRPr="00C07323">
        <w:rPr>
          <w:sz w:val="22"/>
          <w:szCs w:val="20"/>
        </w:rPr>
        <w:t>k</w:t>
      </w:r>
      <w:r w:rsidR="000D1197">
        <w:rPr>
          <w:sz w:val="22"/>
          <w:szCs w:val="20"/>
        </w:rPr>
        <w:t>es</w:t>
      </w:r>
      <w:r w:rsidRPr="00C07323">
        <w:rPr>
          <w:sz w:val="22"/>
          <w:szCs w:val="20"/>
        </w:rPr>
        <w:t xml:space="preserve"> one existence away and g</w:t>
      </w:r>
      <w:r w:rsidR="000D1197">
        <w:rPr>
          <w:sz w:val="22"/>
          <w:szCs w:val="20"/>
        </w:rPr>
        <w:t>i</w:t>
      </w:r>
      <w:r w:rsidRPr="00C07323">
        <w:rPr>
          <w:sz w:val="22"/>
          <w:szCs w:val="20"/>
        </w:rPr>
        <w:t>ve</w:t>
      </w:r>
      <w:r w:rsidR="000D1197">
        <w:rPr>
          <w:sz w:val="22"/>
          <w:szCs w:val="20"/>
        </w:rPr>
        <w:t>s</w:t>
      </w:r>
      <w:r w:rsidRPr="00C07323">
        <w:rPr>
          <w:sz w:val="22"/>
          <w:szCs w:val="20"/>
        </w:rPr>
        <w:t xml:space="preserve"> you another. He takes your life away and gives you death.</w:t>
      </w:r>
    </w:p>
    <w:p w:rsidR="00CF2967" w:rsidRPr="00C07323" w:rsidRDefault="00CF2967" w:rsidP="00356479">
      <w:pPr>
        <w:spacing w:line="240" w:lineRule="auto"/>
        <w:rPr>
          <w:sz w:val="22"/>
          <w:szCs w:val="20"/>
        </w:rPr>
      </w:pPr>
      <w:r w:rsidRPr="00C07323">
        <w:rPr>
          <w:sz w:val="22"/>
          <w:szCs w:val="20"/>
        </w:rPr>
        <w:t xml:space="preserve">What does it mean for us in 2020 to “Take up our Cross”? It means to put </w:t>
      </w:r>
      <w:proofErr w:type="gramStart"/>
      <w:r w:rsidRPr="00C07323">
        <w:rPr>
          <w:sz w:val="22"/>
          <w:szCs w:val="20"/>
        </w:rPr>
        <w:t>yourself</w:t>
      </w:r>
      <w:proofErr w:type="gramEnd"/>
      <w:r w:rsidRPr="00C07323">
        <w:rPr>
          <w:sz w:val="22"/>
          <w:szCs w:val="20"/>
        </w:rPr>
        <w:t xml:space="preserve"> under the authority of Jesus Christ</w:t>
      </w:r>
      <w:r w:rsidR="00FD26B1">
        <w:rPr>
          <w:sz w:val="22"/>
          <w:szCs w:val="20"/>
        </w:rPr>
        <w:t>,</w:t>
      </w:r>
      <w:r w:rsidRPr="00C07323">
        <w:rPr>
          <w:sz w:val="22"/>
          <w:szCs w:val="20"/>
        </w:rPr>
        <w:t xml:space="preserve"> to submit to His Lordship</w:t>
      </w:r>
      <w:r w:rsidRPr="00C07323">
        <w:rPr>
          <w:b/>
          <w:sz w:val="22"/>
          <w:szCs w:val="20"/>
        </w:rPr>
        <w:t>.</w:t>
      </w:r>
      <w:r w:rsidRPr="00C07323">
        <w:rPr>
          <w:sz w:val="22"/>
          <w:szCs w:val="20"/>
        </w:rPr>
        <w:t xml:space="preserve"> He takes one existence and gives you another. He takes your spiritual death away and gives you life</w:t>
      </w:r>
      <w:r w:rsidR="00FD26B1">
        <w:rPr>
          <w:sz w:val="22"/>
          <w:szCs w:val="20"/>
        </w:rPr>
        <w:t xml:space="preserve"> –</w:t>
      </w:r>
      <w:r w:rsidRPr="00C07323">
        <w:rPr>
          <w:sz w:val="22"/>
          <w:szCs w:val="20"/>
        </w:rPr>
        <w:t xml:space="preserve"> both abundant life now and eternal life forevermore.</w:t>
      </w:r>
    </w:p>
    <w:p w:rsidR="00167691" w:rsidRPr="004E382C" w:rsidRDefault="00024DDD" w:rsidP="00356479">
      <w:pPr>
        <w:spacing w:line="240" w:lineRule="auto"/>
        <w:ind w:left="432" w:hanging="432"/>
        <w:jc w:val="center"/>
        <w:rPr>
          <w:sz w:val="24"/>
          <w:szCs w:val="20"/>
        </w:rPr>
      </w:pPr>
      <w:r w:rsidRPr="004E382C">
        <w:rPr>
          <w:sz w:val="24"/>
          <w:szCs w:val="20"/>
        </w:rPr>
        <w:t>Honolulu A</w:t>
      </w:r>
      <w:r w:rsidR="000928CD" w:rsidRPr="004E382C">
        <w:rPr>
          <w:sz w:val="24"/>
          <w:szCs w:val="20"/>
        </w:rPr>
        <w:t>ssembly of God</w:t>
      </w:r>
      <w:r w:rsidRPr="004E382C">
        <w:rPr>
          <w:sz w:val="28"/>
          <w:szCs w:val="20"/>
        </w:rPr>
        <w:t xml:space="preserve"> </w:t>
      </w:r>
      <w:r w:rsidRPr="004E382C">
        <w:rPr>
          <w:sz w:val="22"/>
        </w:rPr>
        <w:sym w:font="Wingdings" w:char="F077"/>
      </w:r>
      <w:r w:rsidRPr="004E382C">
        <w:rPr>
          <w:sz w:val="28"/>
          <w:szCs w:val="20"/>
        </w:rPr>
        <w:t xml:space="preserve"> </w:t>
      </w:r>
      <w:r w:rsidR="004D6B1D" w:rsidRPr="004E382C">
        <w:rPr>
          <w:sz w:val="24"/>
          <w:szCs w:val="20"/>
        </w:rPr>
        <w:t xml:space="preserve">March </w:t>
      </w:r>
      <w:r w:rsidR="00423200" w:rsidRPr="004E382C">
        <w:rPr>
          <w:sz w:val="24"/>
          <w:szCs w:val="20"/>
        </w:rPr>
        <w:t>2</w:t>
      </w:r>
      <w:r w:rsidR="004B0E00">
        <w:rPr>
          <w:sz w:val="24"/>
          <w:szCs w:val="20"/>
        </w:rPr>
        <w:t>9</w:t>
      </w:r>
      <w:r w:rsidR="002F3AFF" w:rsidRPr="004E382C">
        <w:rPr>
          <w:sz w:val="24"/>
          <w:szCs w:val="20"/>
        </w:rPr>
        <w:t>, 20</w:t>
      </w:r>
      <w:r w:rsidR="000928CD" w:rsidRPr="004E382C">
        <w:rPr>
          <w:sz w:val="24"/>
          <w:szCs w:val="20"/>
        </w:rPr>
        <w:t>20</w:t>
      </w:r>
    </w:p>
    <w:sectPr w:rsidR="00167691" w:rsidRPr="004E382C" w:rsidSect="004E382C">
      <w:type w:val="continuous"/>
      <w:pgSz w:w="7201" w:h="11521" w:code="14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DAA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6B74B80"/>
    <w:multiLevelType w:val="hybridMultilevel"/>
    <w:tmpl w:val="454AB95C"/>
    <w:lvl w:ilvl="0" w:tplc="96FEF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24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00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4A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41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E0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8C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CA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6D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3C09D9"/>
    <w:multiLevelType w:val="hybridMultilevel"/>
    <w:tmpl w:val="04C436C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>
    <w:nsid w:val="0CB93DBE"/>
    <w:multiLevelType w:val="hybridMultilevel"/>
    <w:tmpl w:val="DC70557E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>
    <w:nsid w:val="11163035"/>
    <w:multiLevelType w:val="hybridMultilevel"/>
    <w:tmpl w:val="354E833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131B323C"/>
    <w:multiLevelType w:val="hybridMultilevel"/>
    <w:tmpl w:val="60E81F56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14EB40F3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7E14527"/>
    <w:multiLevelType w:val="hybridMultilevel"/>
    <w:tmpl w:val="E52C8FAA"/>
    <w:lvl w:ilvl="0" w:tplc="A1F24D9C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2234D5B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2AAE1BB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2B13401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B550EAD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BA358DD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E2332A8"/>
    <w:multiLevelType w:val="hybridMultilevel"/>
    <w:tmpl w:val="4A088318"/>
    <w:lvl w:ilvl="0" w:tplc="9D4CF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C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6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C7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6A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27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A8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C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E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E4D6B1A"/>
    <w:multiLevelType w:val="hybridMultilevel"/>
    <w:tmpl w:val="CCE040D8"/>
    <w:lvl w:ilvl="0" w:tplc="07CC6B54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7">
    <w:nsid w:val="375F7327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3926263F"/>
    <w:multiLevelType w:val="hybridMultilevel"/>
    <w:tmpl w:val="9496CFE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3AE92ADC"/>
    <w:multiLevelType w:val="hybridMultilevel"/>
    <w:tmpl w:val="07E8C9BC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>
    <w:nsid w:val="3AFD4839"/>
    <w:multiLevelType w:val="hybridMultilevel"/>
    <w:tmpl w:val="F1D2B98A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3E323603"/>
    <w:multiLevelType w:val="hybridMultilevel"/>
    <w:tmpl w:val="B9E409A6"/>
    <w:lvl w:ilvl="0" w:tplc="5F2E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08D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C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0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C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07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C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44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1FA63D3"/>
    <w:multiLevelType w:val="hybridMultilevel"/>
    <w:tmpl w:val="BA9473A0"/>
    <w:lvl w:ilvl="0" w:tplc="B8702422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F55C1"/>
    <w:multiLevelType w:val="hybridMultilevel"/>
    <w:tmpl w:val="46A4880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>
    <w:nsid w:val="4FC7440A"/>
    <w:multiLevelType w:val="hybridMultilevel"/>
    <w:tmpl w:val="CB08668E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45C0F"/>
    <w:multiLevelType w:val="hybridMultilevel"/>
    <w:tmpl w:val="F374534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7">
    <w:nsid w:val="51A31FF9"/>
    <w:multiLevelType w:val="hybridMultilevel"/>
    <w:tmpl w:val="71DA24F2"/>
    <w:lvl w:ilvl="0" w:tplc="0409000F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8">
    <w:nsid w:val="52E02188"/>
    <w:multiLevelType w:val="hybridMultilevel"/>
    <w:tmpl w:val="8C8447DC"/>
    <w:lvl w:ilvl="0" w:tplc="670EE916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>
    <w:nsid w:val="62AF1CDF"/>
    <w:multiLevelType w:val="hybridMultilevel"/>
    <w:tmpl w:val="97EEFFC0"/>
    <w:lvl w:ilvl="0" w:tplc="0D605DF4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240C4"/>
    <w:multiLevelType w:val="hybridMultilevel"/>
    <w:tmpl w:val="A8F8BC8A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>
    <w:nsid w:val="69C91CC9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>
    <w:nsid w:val="71EB0284"/>
    <w:multiLevelType w:val="hybridMultilevel"/>
    <w:tmpl w:val="49C67D6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772E66"/>
    <w:multiLevelType w:val="hybridMultilevel"/>
    <w:tmpl w:val="DD3AA4E6"/>
    <w:lvl w:ilvl="0" w:tplc="F64AF7A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>
    <w:nsid w:val="75F91610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>
    <w:nsid w:val="77F42749"/>
    <w:multiLevelType w:val="hybridMultilevel"/>
    <w:tmpl w:val="BE52E80C"/>
    <w:lvl w:ilvl="0" w:tplc="202E00B0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>
    <w:nsid w:val="78965A15"/>
    <w:multiLevelType w:val="hybridMultilevel"/>
    <w:tmpl w:val="E7B6C5C8"/>
    <w:lvl w:ilvl="0" w:tplc="271E0F08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7">
    <w:nsid w:val="7B74672E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6"/>
  </w:num>
  <w:num w:numId="2">
    <w:abstractNumId w:val="0"/>
  </w:num>
  <w:num w:numId="3">
    <w:abstractNumId w:val="24"/>
  </w:num>
  <w:num w:numId="4">
    <w:abstractNumId w:val="20"/>
  </w:num>
  <w:num w:numId="5">
    <w:abstractNumId w:val="2"/>
  </w:num>
  <w:num w:numId="6">
    <w:abstractNumId w:val="26"/>
  </w:num>
  <w:num w:numId="7">
    <w:abstractNumId w:val="5"/>
  </w:num>
  <w:num w:numId="8">
    <w:abstractNumId w:val="34"/>
  </w:num>
  <w:num w:numId="9">
    <w:abstractNumId w:val="9"/>
  </w:num>
  <w:num w:numId="10">
    <w:abstractNumId w:val="31"/>
  </w:num>
  <w:num w:numId="11">
    <w:abstractNumId w:val="37"/>
  </w:num>
  <w:num w:numId="12">
    <w:abstractNumId w:val="12"/>
  </w:num>
  <w:num w:numId="13">
    <w:abstractNumId w:val="7"/>
  </w:num>
  <w:num w:numId="14">
    <w:abstractNumId w:val="15"/>
  </w:num>
  <w:num w:numId="15">
    <w:abstractNumId w:val="18"/>
  </w:num>
  <w:num w:numId="16">
    <w:abstractNumId w:val="4"/>
  </w:num>
  <w:num w:numId="17">
    <w:abstractNumId w:val="29"/>
  </w:num>
  <w:num w:numId="18">
    <w:abstractNumId w:val="17"/>
  </w:num>
  <w:num w:numId="19">
    <w:abstractNumId w:val="33"/>
  </w:num>
  <w:num w:numId="20">
    <w:abstractNumId w:val="11"/>
  </w:num>
  <w:num w:numId="21">
    <w:abstractNumId w:val="22"/>
  </w:num>
  <w:num w:numId="22">
    <w:abstractNumId w:val="16"/>
  </w:num>
  <w:num w:numId="23">
    <w:abstractNumId w:val="10"/>
  </w:num>
  <w:num w:numId="24">
    <w:abstractNumId w:val="13"/>
  </w:num>
  <w:num w:numId="25">
    <w:abstractNumId w:val="27"/>
  </w:num>
  <w:num w:numId="26">
    <w:abstractNumId w:val="32"/>
  </w:num>
  <w:num w:numId="27">
    <w:abstractNumId w:val="25"/>
  </w:num>
  <w:num w:numId="28">
    <w:abstractNumId w:val="30"/>
  </w:num>
  <w:num w:numId="29">
    <w:abstractNumId w:val="28"/>
  </w:num>
  <w:num w:numId="30">
    <w:abstractNumId w:val="23"/>
  </w:num>
  <w:num w:numId="31">
    <w:abstractNumId w:val="36"/>
  </w:num>
  <w:num w:numId="32">
    <w:abstractNumId w:val="19"/>
  </w:num>
  <w:num w:numId="33">
    <w:abstractNumId w:val="35"/>
  </w:num>
  <w:num w:numId="34">
    <w:abstractNumId w:val="3"/>
  </w:num>
  <w:num w:numId="35">
    <w:abstractNumId w:val="8"/>
  </w:num>
  <w:num w:numId="36">
    <w:abstractNumId w:val="1"/>
  </w:num>
  <w:num w:numId="37">
    <w:abstractNumId w:val="21"/>
  </w:num>
  <w:num w:numId="38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432"/>
  <w:drawingGridHorizontalSpacing w:val="100"/>
  <w:displayHorizontalDrawingGridEvery w:val="2"/>
  <w:characterSpacingControl w:val="doNotCompress"/>
  <w:compat/>
  <w:rsids>
    <w:rsidRoot w:val="004D0727"/>
    <w:rsid w:val="0000646D"/>
    <w:rsid w:val="0000698C"/>
    <w:rsid w:val="00010458"/>
    <w:rsid w:val="00010F7B"/>
    <w:rsid w:val="00013B38"/>
    <w:rsid w:val="00014F97"/>
    <w:rsid w:val="000238A6"/>
    <w:rsid w:val="00024DDD"/>
    <w:rsid w:val="00037014"/>
    <w:rsid w:val="00045645"/>
    <w:rsid w:val="000535F0"/>
    <w:rsid w:val="0006034D"/>
    <w:rsid w:val="00065323"/>
    <w:rsid w:val="00071D85"/>
    <w:rsid w:val="00077E56"/>
    <w:rsid w:val="0008102C"/>
    <w:rsid w:val="00082A86"/>
    <w:rsid w:val="000868B4"/>
    <w:rsid w:val="00086A19"/>
    <w:rsid w:val="000907EF"/>
    <w:rsid w:val="00091B21"/>
    <w:rsid w:val="000928CD"/>
    <w:rsid w:val="00092E2E"/>
    <w:rsid w:val="00094F1C"/>
    <w:rsid w:val="0009778C"/>
    <w:rsid w:val="000A1F37"/>
    <w:rsid w:val="000A6932"/>
    <w:rsid w:val="000B1925"/>
    <w:rsid w:val="000B3C4D"/>
    <w:rsid w:val="000C1F3E"/>
    <w:rsid w:val="000C3A91"/>
    <w:rsid w:val="000C6671"/>
    <w:rsid w:val="000D1197"/>
    <w:rsid w:val="000D141B"/>
    <w:rsid w:val="000D76F8"/>
    <w:rsid w:val="000E01FA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2453"/>
    <w:rsid w:val="001245E9"/>
    <w:rsid w:val="00125807"/>
    <w:rsid w:val="00136219"/>
    <w:rsid w:val="00141E71"/>
    <w:rsid w:val="00143FF5"/>
    <w:rsid w:val="0015550A"/>
    <w:rsid w:val="001673C2"/>
    <w:rsid w:val="00167691"/>
    <w:rsid w:val="001746A4"/>
    <w:rsid w:val="00175069"/>
    <w:rsid w:val="00181E1D"/>
    <w:rsid w:val="00184373"/>
    <w:rsid w:val="00186116"/>
    <w:rsid w:val="00187AC3"/>
    <w:rsid w:val="00192470"/>
    <w:rsid w:val="00193971"/>
    <w:rsid w:val="00194237"/>
    <w:rsid w:val="00195DC3"/>
    <w:rsid w:val="00196BF8"/>
    <w:rsid w:val="001A2E81"/>
    <w:rsid w:val="001B1465"/>
    <w:rsid w:val="001B216C"/>
    <w:rsid w:val="001C175B"/>
    <w:rsid w:val="001C643E"/>
    <w:rsid w:val="001D3FF5"/>
    <w:rsid w:val="001E08F1"/>
    <w:rsid w:val="001E15DD"/>
    <w:rsid w:val="001F605B"/>
    <w:rsid w:val="001F6150"/>
    <w:rsid w:val="00202F87"/>
    <w:rsid w:val="002140DE"/>
    <w:rsid w:val="00217E24"/>
    <w:rsid w:val="00227F91"/>
    <w:rsid w:val="0023096D"/>
    <w:rsid w:val="00235377"/>
    <w:rsid w:val="00245F92"/>
    <w:rsid w:val="002469A8"/>
    <w:rsid w:val="002557A1"/>
    <w:rsid w:val="00261DA2"/>
    <w:rsid w:val="0026230C"/>
    <w:rsid w:val="00273B88"/>
    <w:rsid w:val="00280837"/>
    <w:rsid w:val="002904DF"/>
    <w:rsid w:val="00297BFE"/>
    <w:rsid w:val="002A0380"/>
    <w:rsid w:val="002A6A81"/>
    <w:rsid w:val="002B6058"/>
    <w:rsid w:val="002C48E9"/>
    <w:rsid w:val="002C6BBA"/>
    <w:rsid w:val="002D103B"/>
    <w:rsid w:val="002D529F"/>
    <w:rsid w:val="002F09E8"/>
    <w:rsid w:val="002F3AFF"/>
    <w:rsid w:val="002F487C"/>
    <w:rsid w:val="00300575"/>
    <w:rsid w:val="003025B5"/>
    <w:rsid w:val="00305253"/>
    <w:rsid w:val="003113BE"/>
    <w:rsid w:val="003126DD"/>
    <w:rsid w:val="00315D9B"/>
    <w:rsid w:val="003268B1"/>
    <w:rsid w:val="00332C59"/>
    <w:rsid w:val="003436A3"/>
    <w:rsid w:val="003512EB"/>
    <w:rsid w:val="00356479"/>
    <w:rsid w:val="00357E2F"/>
    <w:rsid w:val="00360401"/>
    <w:rsid w:val="003664B2"/>
    <w:rsid w:val="00370DE7"/>
    <w:rsid w:val="0038694D"/>
    <w:rsid w:val="003A49D1"/>
    <w:rsid w:val="003B0D98"/>
    <w:rsid w:val="003B560F"/>
    <w:rsid w:val="003B6D87"/>
    <w:rsid w:val="003C2FF1"/>
    <w:rsid w:val="003C6D5B"/>
    <w:rsid w:val="003D1172"/>
    <w:rsid w:val="003D2A2D"/>
    <w:rsid w:val="003D2E59"/>
    <w:rsid w:val="003D5BD6"/>
    <w:rsid w:val="003E327C"/>
    <w:rsid w:val="003E5D0E"/>
    <w:rsid w:val="003E67C5"/>
    <w:rsid w:val="003F6975"/>
    <w:rsid w:val="004057CF"/>
    <w:rsid w:val="00405A97"/>
    <w:rsid w:val="00406208"/>
    <w:rsid w:val="004108BF"/>
    <w:rsid w:val="00413885"/>
    <w:rsid w:val="00415D1D"/>
    <w:rsid w:val="00416CC6"/>
    <w:rsid w:val="00423200"/>
    <w:rsid w:val="00435DA9"/>
    <w:rsid w:val="00445D10"/>
    <w:rsid w:val="00446007"/>
    <w:rsid w:val="00450B89"/>
    <w:rsid w:val="00452219"/>
    <w:rsid w:val="00454ED2"/>
    <w:rsid w:val="00457E5B"/>
    <w:rsid w:val="004659F9"/>
    <w:rsid w:val="00470CC1"/>
    <w:rsid w:val="0047352F"/>
    <w:rsid w:val="00473F31"/>
    <w:rsid w:val="0047543B"/>
    <w:rsid w:val="004761A3"/>
    <w:rsid w:val="0049299F"/>
    <w:rsid w:val="00494ACF"/>
    <w:rsid w:val="004A0984"/>
    <w:rsid w:val="004A3DB4"/>
    <w:rsid w:val="004B0E00"/>
    <w:rsid w:val="004B5685"/>
    <w:rsid w:val="004B598A"/>
    <w:rsid w:val="004B5EC4"/>
    <w:rsid w:val="004C1392"/>
    <w:rsid w:val="004C374B"/>
    <w:rsid w:val="004C73A6"/>
    <w:rsid w:val="004D0727"/>
    <w:rsid w:val="004D6B1D"/>
    <w:rsid w:val="004E0A61"/>
    <w:rsid w:val="004E3706"/>
    <w:rsid w:val="004E382C"/>
    <w:rsid w:val="004F4226"/>
    <w:rsid w:val="004F5581"/>
    <w:rsid w:val="004F60E4"/>
    <w:rsid w:val="004F67F9"/>
    <w:rsid w:val="0050429E"/>
    <w:rsid w:val="00505B50"/>
    <w:rsid w:val="005070EC"/>
    <w:rsid w:val="005108F2"/>
    <w:rsid w:val="005160EB"/>
    <w:rsid w:val="00520E26"/>
    <w:rsid w:val="00520E8A"/>
    <w:rsid w:val="0052186D"/>
    <w:rsid w:val="00521DC5"/>
    <w:rsid w:val="005248A2"/>
    <w:rsid w:val="005433D3"/>
    <w:rsid w:val="005460B0"/>
    <w:rsid w:val="0055477A"/>
    <w:rsid w:val="0055644C"/>
    <w:rsid w:val="00556A84"/>
    <w:rsid w:val="00567CC5"/>
    <w:rsid w:val="0057368F"/>
    <w:rsid w:val="0057377E"/>
    <w:rsid w:val="00575A02"/>
    <w:rsid w:val="005777EF"/>
    <w:rsid w:val="00580CE5"/>
    <w:rsid w:val="005814B2"/>
    <w:rsid w:val="00592646"/>
    <w:rsid w:val="00592AE9"/>
    <w:rsid w:val="005949E4"/>
    <w:rsid w:val="00597942"/>
    <w:rsid w:val="005A005A"/>
    <w:rsid w:val="005A2CC9"/>
    <w:rsid w:val="005A36AA"/>
    <w:rsid w:val="005A4E41"/>
    <w:rsid w:val="005D1D2A"/>
    <w:rsid w:val="005D294C"/>
    <w:rsid w:val="005F0DBD"/>
    <w:rsid w:val="005F2D2F"/>
    <w:rsid w:val="005F3585"/>
    <w:rsid w:val="00600770"/>
    <w:rsid w:val="00604A3C"/>
    <w:rsid w:val="0060657B"/>
    <w:rsid w:val="00611159"/>
    <w:rsid w:val="006173E2"/>
    <w:rsid w:val="00621334"/>
    <w:rsid w:val="00621705"/>
    <w:rsid w:val="00632EC2"/>
    <w:rsid w:val="00634890"/>
    <w:rsid w:val="0064155E"/>
    <w:rsid w:val="00647F0B"/>
    <w:rsid w:val="00651A83"/>
    <w:rsid w:val="00651ADE"/>
    <w:rsid w:val="00651C74"/>
    <w:rsid w:val="006535EF"/>
    <w:rsid w:val="006543C8"/>
    <w:rsid w:val="00654B9D"/>
    <w:rsid w:val="00665871"/>
    <w:rsid w:val="00666F41"/>
    <w:rsid w:val="00675156"/>
    <w:rsid w:val="006838DB"/>
    <w:rsid w:val="0068702A"/>
    <w:rsid w:val="00690971"/>
    <w:rsid w:val="006A220C"/>
    <w:rsid w:val="006B0142"/>
    <w:rsid w:val="006B07C8"/>
    <w:rsid w:val="006B285B"/>
    <w:rsid w:val="006B4DC3"/>
    <w:rsid w:val="006C0492"/>
    <w:rsid w:val="006C2840"/>
    <w:rsid w:val="006C351A"/>
    <w:rsid w:val="006C44AB"/>
    <w:rsid w:val="006D40CB"/>
    <w:rsid w:val="006E1E35"/>
    <w:rsid w:val="006F364B"/>
    <w:rsid w:val="00703B3E"/>
    <w:rsid w:val="00703E43"/>
    <w:rsid w:val="00705ED6"/>
    <w:rsid w:val="00715713"/>
    <w:rsid w:val="00721C43"/>
    <w:rsid w:val="0073026E"/>
    <w:rsid w:val="00730533"/>
    <w:rsid w:val="007337F8"/>
    <w:rsid w:val="00734685"/>
    <w:rsid w:val="00745EEE"/>
    <w:rsid w:val="00747ADF"/>
    <w:rsid w:val="00752134"/>
    <w:rsid w:val="00753991"/>
    <w:rsid w:val="0076763D"/>
    <w:rsid w:val="00777265"/>
    <w:rsid w:val="00777334"/>
    <w:rsid w:val="00781618"/>
    <w:rsid w:val="00787214"/>
    <w:rsid w:val="00793EFD"/>
    <w:rsid w:val="007A143C"/>
    <w:rsid w:val="007A7460"/>
    <w:rsid w:val="007B2679"/>
    <w:rsid w:val="007C287D"/>
    <w:rsid w:val="007C5E58"/>
    <w:rsid w:val="007C7F62"/>
    <w:rsid w:val="007D02CC"/>
    <w:rsid w:val="007D104A"/>
    <w:rsid w:val="007D2CE6"/>
    <w:rsid w:val="007D516C"/>
    <w:rsid w:val="007D7FE3"/>
    <w:rsid w:val="007F1913"/>
    <w:rsid w:val="007F2FCC"/>
    <w:rsid w:val="007F3F20"/>
    <w:rsid w:val="007F7F58"/>
    <w:rsid w:val="0080442A"/>
    <w:rsid w:val="008137DD"/>
    <w:rsid w:val="00814E50"/>
    <w:rsid w:val="0081518B"/>
    <w:rsid w:val="00820EB1"/>
    <w:rsid w:val="00822F1A"/>
    <w:rsid w:val="00823384"/>
    <w:rsid w:val="00824CBC"/>
    <w:rsid w:val="00835DF2"/>
    <w:rsid w:val="0084762A"/>
    <w:rsid w:val="008552A0"/>
    <w:rsid w:val="00861F99"/>
    <w:rsid w:val="00863E96"/>
    <w:rsid w:val="00866EB0"/>
    <w:rsid w:val="00874852"/>
    <w:rsid w:val="00875DC3"/>
    <w:rsid w:val="00876FFF"/>
    <w:rsid w:val="00882243"/>
    <w:rsid w:val="00886A45"/>
    <w:rsid w:val="00886FC1"/>
    <w:rsid w:val="008A21BE"/>
    <w:rsid w:val="008A38DB"/>
    <w:rsid w:val="008A7B4A"/>
    <w:rsid w:val="008A7E53"/>
    <w:rsid w:val="008B22D1"/>
    <w:rsid w:val="008B2F6B"/>
    <w:rsid w:val="008B7868"/>
    <w:rsid w:val="008C074D"/>
    <w:rsid w:val="008C1C54"/>
    <w:rsid w:val="008C301C"/>
    <w:rsid w:val="008C6270"/>
    <w:rsid w:val="008D2721"/>
    <w:rsid w:val="008D2FEB"/>
    <w:rsid w:val="008E2541"/>
    <w:rsid w:val="008E3A54"/>
    <w:rsid w:val="008E41AC"/>
    <w:rsid w:val="008E4FBB"/>
    <w:rsid w:val="008F5138"/>
    <w:rsid w:val="00904070"/>
    <w:rsid w:val="00906E76"/>
    <w:rsid w:val="009117F5"/>
    <w:rsid w:val="00916B9F"/>
    <w:rsid w:val="009215DB"/>
    <w:rsid w:val="00926B0A"/>
    <w:rsid w:val="00931EF0"/>
    <w:rsid w:val="00932A2F"/>
    <w:rsid w:val="00936132"/>
    <w:rsid w:val="00945BC5"/>
    <w:rsid w:val="00947283"/>
    <w:rsid w:val="00947F99"/>
    <w:rsid w:val="009552B5"/>
    <w:rsid w:val="00956770"/>
    <w:rsid w:val="00971642"/>
    <w:rsid w:val="0097399A"/>
    <w:rsid w:val="00977B86"/>
    <w:rsid w:val="00992536"/>
    <w:rsid w:val="0099296F"/>
    <w:rsid w:val="00995424"/>
    <w:rsid w:val="009A073D"/>
    <w:rsid w:val="009A284D"/>
    <w:rsid w:val="009A2F42"/>
    <w:rsid w:val="009A4EBB"/>
    <w:rsid w:val="009B63DA"/>
    <w:rsid w:val="009C22A9"/>
    <w:rsid w:val="009C39CF"/>
    <w:rsid w:val="009E118B"/>
    <w:rsid w:val="009E2960"/>
    <w:rsid w:val="009E3DDA"/>
    <w:rsid w:val="009E4168"/>
    <w:rsid w:val="009F5A26"/>
    <w:rsid w:val="00A01917"/>
    <w:rsid w:val="00A057BF"/>
    <w:rsid w:val="00A13900"/>
    <w:rsid w:val="00A20FFC"/>
    <w:rsid w:val="00A26586"/>
    <w:rsid w:val="00A3086E"/>
    <w:rsid w:val="00A318D5"/>
    <w:rsid w:val="00A43108"/>
    <w:rsid w:val="00A507A7"/>
    <w:rsid w:val="00A51284"/>
    <w:rsid w:val="00A52238"/>
    <w:rsid w:val="00A55DDB"/>
    <w:rsid w:val="00A56AEB"/>
    <w:rsid w:val="00A679C6"/>
    <w:rsid w:val="00A77574"/>
    <w:rsid w:val="00A80C0C"/>
    <w:rsid w:val="00A81C33"/>
    <w:rsid w:val="00A85909"/>
    <w:rsid w:val="00A97478"/>
    <w:rsid w:val="00AB381B"/>
    <w:rsid w:val="00AC2C1E"/>
    <w:rsid w:val="00AD2C48"/>
    <w:rsid w:val="00AD4435"/>
    <w:rsid w:val="00AD60E1"/>
    <w:rsid w:val="00AD67BD"/>
    <w:rsid w:val="00AE0A2F"/>
    <w:rsid w:val="00AE35DB"/>
    <w:rsid w:val="00AE3DBE"/>
    <w:rsid w:val="00AE560D"/>
    <w:rsid w:val="00AE5A51"/>
    <w:rsid w:val="00AF223A"/>
    <w:rsid w:val="00B01B66"/>
    <w:rsid w:val="00B02502"/>
    <w:rsid w:val="00B06DFE"/>
    <w:rsid w:val="00B070F5"/>
    <w:rsid w:val="00B12982"/>
    <w:rsid w:val="00B13B16"/>
    <w:rsid w:val="00B2017F"/>
    <w:rsid w:val="00B27E83"/>
    <w:rsid w:val="00B36793"/>
    <w:rsid w:val="00B53279"/>
    <w:rsid w:val="00B554A2"/>
    <w:rsid w:val="00B559C0"/>
    <w:rsid w:val="00B57960"/>
    <w:rsid w:val="00B57E0B"/>
    <w:rsid w:val="00B713E3"/>
    <w:rsid w:val="00B71980"/>
    <w:rsid w:val="00B727A0"/>
    <w:rsid w:val="00B82B8E"/>
    <w:rsid w:val="00B85062"/>
    <w:rsid w:val="00B91C12"/>
    <w:rsid w:val="00B93C70"/>
    <w:rsid w:val="00BA1D8E"/>
    <w:rsid w:val="00BA50DF"/>
    <w:rsid w:val="00BB0DE9"/>
    <w:rsid w:val="00BB40B1"/>
    <w:rsid w:val="00BC4E04"/>
    <w:rsid w:val="00BC5EC8"/>
    <w:rsid w:val="00BC6B80"/>
    <w:rsid w:val="00BD50D3"/>
    <w:rsid w:val="00BE1A61"/>
    <w:rsid w:val="00BE727F"/>
    <w:rsid w:val="00BF1A30"/>
    <w:rsid w:val="00BF2436"/>
    <w:rsid w:val="00BF5C8E"/>
    <w:rsid w:val="00C07323"/>
    <w:rsid w:val="00C22A73"/>
    <w:rsid w:val="00C2645E"/>
    <w:rsid w:val="00C26E92"/>
    <w:rsid w:val="00C33F17"/>
    <w:rsid w:val="00C34904"/>
    <w:rsid w:val="00C5256C"/>
    <w:rsid w:val="00C5710A"/>
    <w:rsid w:val="00C57392"/>
    <w:rsid w:val="00C63B8E"/>
    <w:rsid w:val="00C7094C"/>
    <w:rsid w:val="00C746E6"/>
    <w:rsid w:val="00C83246"/>
    <w:rsid w:val="00C86EF7"/>
    <w:rsid w:val="00C92D21"/>
    <w:rsid w:val="00C95667"/>
    <w:rsid w:val="00C95E86"/>
    <w:rsid w:val="00C96472"/>
    <w:rsid w:val="00CA56AC"/>
    <w:rsid w:val="00CB1ADB"/>
    <w:rsid w:val="00CB5CB9"/>
    <w:rsid w:val="00CC30BF"/>
    <w:rsid w:val="00CD74E0"/>
    <w:rsid w:val="00CE1F81"/>
    <w:rsid w:val="00CE3484"/>
    <w:rsid w:val="00CE438F"/>
    <w:rsid w:val="00CF07D6"/>
    <w:rsid w:val="00CF24E4"/>
    <w:rsid w:val="00CF25EA"/>
    <w:rsid w:val="00CF2967"/>
    <w:rsid w:val="00D0036F"/>
    <w:rsid w:val="00D01E93"/>
    <w:rsid w:val="00D0729C"/>
    <w:rsid w:val="00D12B9C"/>
    <w:rsid w:val="00D1723F"/>
    <w:rsid w:val="00D22645"/>
    <w:rsid w:val="00D23E97"/>
    <w:rsid w:val="00D2403F"/>
    <w:rsid w:val="00D27978"/>
    <w:rsid w:val="00D34886"/>
    <w:rsid w:val="00D37585"/>
    <w:rsid w:val="00D4144E"/>
    <w:rsid w:val="00D47A32"/>
    <w:rsid w:val="00D521A9"/>
    <w:rsid w:val="00D542D1"/>
    <w:rsid w:val="00D55618"/>
    <w:rsid w:val="00D651DF"/>
    <w:rsid w:val="00D65905"/>
    <w:rsid w:val="00D75C71"/>
    <w:rsid w:val="00D8101F"/>
    <w:rsid w:val="00D810DE"/>
    <w:rsid w:val="00D90302"/>
    <w:rsid w:val="00DA2D92"/>
    <w:rsid w:val="00DA3131"/>
    <w:rsid w:val="00DA428B"/>
    <w:rsid w:val="00DA51B7"/>
    <w:rsid w:val="00DA7DA0"/>
    <w:rsid w:val="00DC3B24"/>
    <w:rsid w:val="00DD0E74"/>
    <w:rsid w:val="00DD6611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51F31"/>
    <w:rsid w:val="00E52913"/>
    <w:rsid w:val="00E52B9A"/>
    <w:rsid w:val="00E5319B"/>
    <w:rsid w:val="00E5378E"/>
    <w:rsid w:val="00E66754"/>
    <w:rsid w:val="00E84659"/>
    <w:rsid w:val="00E86001"/>
    <w:rsid w:val="00EA0CDC"/>
    <w:rsid w:val="00EB1D02"/>
    <w:rsid w:val="00EB35C5"/>
    <w:rsid w:val="00EB3DF9"/>
    <w:rsid w:val="00EC3303"/>
    <w:rsid w:val="00EC4F96"/>
    <w:rsid w:val="00EC7E22"/>
    <w:rsid w:val="00ED3517"/>
    <w:rsid w:val="00EE3A8C"/>
    <w:rsid w:val="00EE623D"/>
    <w:rsid w:val="00EE6C9E"/>
    <w:rsid w:val="00EF2AF1"/>
    <w:rsid w:val="00EF2B52"/>
    <w:rsid w:val="00EF54A5"/>
    <w:rsid w:val="00EF5CA8"/>
    <w:rsid w:val="00F15259"/>
    <w:rsid w:val="00F236A2"/>
    <w:rsid w:val="00F302ED"/>
    <w:rsid w:val="00F370CA"/>
    <w:rsid w:val="00F474E8"/>
    <w:rsid w:val="00F51850"/>
    <w:rsid w:val="00F520E5"/>
    <w:rsid w:val="00F5382B"/>
    <w:rsid w:val="00F57817"/>
    <w:rsid w:val="00F64A13"/>
    <w:rsid w:val="00F65C1B"/>
    <w:rsid w:val="00F73B34"/>
    <w:rsid w:val="00F761D6"/>
    <w:rsid w:val="00F86FB8"/>
    <w:rsid w:val="00F90922"/>
    <w:rsid w:val="00F91E3D"/>
    <w:rsid w:val="00F92FA6"/>
    <w:rsid w:val="00F94620"/>
    <w:rsid w:val="00F9696C"/>
    <w:rsid w:val="00FB44CD"/>
    <w:rsid w:val="00FB4CE5"/>
    <w:rsid w:val="00FB5498"/>
    <w:rsid w:val="00FC2B82"/>
    <w:rsid w:val="00FC3212"/>
    <w:rsid w:val="00FC39CB"/>
    <w:rsid w:val="00FD14AB"/>
    <w:rsid w:val="00FD26B1"/>
    <w:rsid w:val="00FD52DD"/>
    <w:rsid w:val="00FE3B1F"/>
    <w:rsid w:val="00FF1AC5"/>
    <w:rsid w:val="00FF2365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8ADE6-F89B-449E-A47C-4E387748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6</cp:revision>
  <cp:lastPrinted>2020-02-01T01:20:00Z</cp:lastPrinted>
  <dcterms:created xsi:type="dcterms:W3CDTF">2020-03-27T22:12:00Z</dcterms:created>
  <dcterms:modified xsi:type="dcterms:W3CDTF">2020-03-27T22:51:00Z</dcterms:modified>
</cp:coreProperties>
</file>