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  <w:sz w:val="56"/>
          <w:szCs w:val="64"/>
        </w:rPr>
        <w:drawing>
          <wp:inline distT="0" distB="0" distL="0" distR="0" wp14:anchorId="7E8DC63D" wp14:editId="1B1F80E3">
            <wp:extent cx="2560320" cy="1280160"/>
            <wp:effectExtent l="0" t="0" r="0" b="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0C74BD5E" w:rsidR="005D23F8" w:rsidRPr="003B5201" w:rsidRDefault="00464712" w:rsidP="005D23F8">
      <w:pPr>
        <w:spacing w:before="0" w:line="240" w:lineRule="auto"/>
        <w:jc w:val="center"/>
        <w:rPr>
          <w:i/>
          <w:iCs/>
          <w:sz w:val="38"/>
          <w:szCs w:val="38"/>
        </w:rPr>
      </w:pPr>
      <w:bookmarkStart w:id="1" w:name="_Hlk140150226"/>
      <w:r w:rsidRPr="003B5201">
        <w:rPr>
          <w:sz w:val="38"/>
          <w:szCs w:val="38"/>
        </w:rPr>
        <w:t xml:space="preserve">Walk </w:t>
      </w:r>
      <w:r w:rsidR="00F2043F" w:rsidRPr="003B5201">
        <w:rPr>
          <w:sz w:val="38"/>
          <w:szCs w:val="38"/>
        </w:rPr>
        <w:t>by Faith, not by Sight</w:t>
      </w:r>
      <w:r w:rsidR="000F18F5" w:rsidRPr="003B5201">
        <w:rPr>
          <w:sz w:val="38"/>
          <w:szCs w:val="38"/>
        </w:rPr>
        <w:t xml:space="preserve">! </w:t>
      </w:r>
      <w:r w:rsidR="00F2043F" w:rsidRPr="003B5201">
        <w:rPr>
          <w:i/>
          <w:iCs/>
          <w:sz w:val="38"/>
          <w:szCs w:val="38"/>
        </w:rPr>
        <w:t>2 Corinthians 5:6-7</w:t>
      </w:r>
    </w:p>
    <w:p w14:paraId="65B0EF46" w14:textId="10839541" w:rsidR="00F2043F" w:rsidRDefault="0011265C" w:rsidP="006056E9">
      <w:pPr>
        <w:pStyle w:val="BodyTextIndent"/>
        <w:keepNext/>
        <w:spacing w:before="6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F2043F" w:rsidRPr="00F2043F">
        <w:rPr>
          <w:rFonts w:ascii="Garamond" w:hAnsi="Garamond"/>
          <w:b w:val="0"/>
          <w:color w:val="FF0000"/>
          <w:sz w:val="24"/>
          <w:szCs w:val="24"/>
          <w:u w:val="single"/>
        </w:rPr>
        <w:t>Truth</w:t>
      </w:r>
      <w:r w:rsidR="00F2043F" w:rsidRPr="00F2043F">
        <w:rPr>
          <w:rFonts w:ascii="Garamond" w:hAnsi="Garamond"/>
          <w:b w:val="0"/>
          <w:sz w:val="24"/>
          <w:szCs w:val="24"/>
        </w:rPr>
        <w:t>: Walk by Faith and Not by Sight</w:t>
      </w:r>
    </w:p>
    <w:p w14:paraId="6FCE7B3F" w14:textId="5D54604B" w:rsidR="00F2043F" w:rsidRDefault="00F2043F" w:rsidP="006056E9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F2043F">
        <w:rPr>
          <w:rFonts w:ascii="Garamond" w:hAnsi="Garamond"/>
          <w:sz w:val="24"/>
          <w:szCs w:val="24"/>
        </w:rPr>
        <w:t xml:space="preserve">Paul desired to be “clothed” with his </w:t>
      </w:r>
      <w:r w:rsidRPr="006056E9">
        <w:rPr>
          <w:rFonts w:ascii="Garamond" w:hAnsi="Garamond"/>
          <w:color w:val="FF0000"/>
          <w:sz w:val="24"/>
          <w:szCs w:val="24"/>
          <w:u w:val="words"/>
        </w:rPr>
        <w:t>Heavenly Dwelling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>v1-4</w:t>
      </w:r>
    </w:p>
    <w:p w14:paraId="37B60009" w14:textId="30405F08" w:rsidR="00F2043F" w:rsidRDefault="00F2043F" w:rsidP="006056E9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 does not want to f</w:t>
      </w:r>
      <w:r w:rsidRPr="00F2043F">
        <w:rPr>
          <w:rFonts w:ascii="Garamond" w:hAnsi="Garamond"/>
          <w:sz w:val="24"/>
          <w:szCs w:val="24"/>
        </w:rPr>
        <w:t xml:space="preserve">eel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Naked</w:t>
      </w:r>
      <w:r w:rsidRPr="00BC73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Exposed</w:t>
      </w:r>
    </w:p>
    <w:p w14:paraId="4D9CD0DC" w14:textId="390A29BA" w:rsidR="00F2043F" w:rsidRDefault="00F2043F" w:rsidP="006056E9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F2043F">
        <w:rPr>
          <w:rFonts w:ascii="Garamond" w:hAnsi="Garamond"/>
          <w:sz w:val="24"/>
          <w:szCs w:val="24"/>
        </w:rPr>
        <w:t xml:space="preserve">In the meantime, we are “clothed” with the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Spirit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>v5</w:t>
      </w:r>
    </w:p>
    <w:p w14:paraId="0C0B8591" w14:textId="281C8EBC" w:rsidR="00F2043F" w:rsidRDefault="00F2043F" w:rsidP="006056E9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F2043F">
        <w:rPr>
          <w:rFonts w:ascii="Garamond" w:hAnsi="Garamond"/>
          <w:sz w:val="24"/>
          <w:szCs w:val="24"/>
        </w:rPr>
        <w:t xml:space="preserve">The Spirit is given to us as a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Deposit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>of what is to come</w:t>
      </w:r>
      <w:r>
        <w:rPr>
          <w:rFonts w:ascii="Garamond" w:hAnsi="Garamond"/>
          <w:sz w:val="24"/>
          <w:szCs w:val="24"/>
        </w:rPr>
        <w:t xml:space="preserve">, our </w:t>
      </w:r>
      <w:r w:rsidRPr="006056E9">
        <w:rPr>
          <w:rFonts w:ascii="Garamond" w:hAnsi="Garamond"/>
          <w:color w:val="FF0000"/>
          <w:sz w:val="24"/>
          <w:szCs w:val="24"/>
          <w:u w:val="words"/>
        </w:rPr>
        <w:t>Down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color w:val="FF0000"/>
          <w:sz w:val="24"/>
          <w:szCs w:val="24"/>
          <w:u w:val="words"/>
        </w:rPr>
        <w:t>Payment</w:t>
      </w:r>
    </w:p>
    <w:p w14:paraId="146C8468" w14:textId="0FC0DECF" w:rsidR="00F2043F" w:rsidRDefault="00F2043F" w:rsidP="006056E9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</w:t>
      </w:r>
      <w:r w:rsidRPr="00F2043F">
        <w:rPr>
          <w:rFonts w:ascii="Garamond" w:hAnsi="Garamond"/>
          <w:sz w:val="24"/>
          <w:szCs w:val="24"/>
        </w:rPr>
        <w:t>esult</w:t>
      </w:r>
      <w:r>
        <w:rPr>
          <w:rFonts w:ascii="Garamond" w:hAnsi="Garamond"/>
          <w:sz w:val="24"/>
          <w:szCs w:val="24"/>
        </w:rPr>
        <w:t xml:space="preserve"> is that w</w:t>
      </w:r>
      <w:r w:rsidRPr="00F2043F">
        <w:rPr>
          <w:rFonts w:ascii="Garamond" w:hAnsi="Garamond"/>
          <w:sz w:val="24"/>
          <w:szCs w:val="24"/>
        </w:rPr>
        <w:t xml:space="preserve">e Walk by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Faith</w:t>
      </w:r>
      <w:r w:rsidRPr="00F2043F">
        <w:rPr>
          <w:rFonts w:ascii="Garamond" w:hAnsi="Garamond"/>
          <w:sz w:val="24"/>
          <w:szCs w:val="24"/>
        </w:rPr>
        <w:t xml:space="preserve">, not by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Sight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>v6-7</w:t>
      </w:r>
    </w:p>
    <w:p w14:paraId="5A8A9195" w14:textId="4F3A0D41" w:rsidR="00F2043F" w:rsidRDefault="006056E9" w:rsidP="00464712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F2043F" w:rsidRPr="00F2043F">
        <w:rPr>
          <w:rFonts w:ascii="Garamond" w:hAnsi="Garamond"/>
          <w:sz w:val="24"/>
          <w:szCs w:val="24"/>
        </w:rPr>
        <w:t xml:space="preserve">lign </w:t>
      </w:r>
      <w:r w:rsidR="00F2043F" w:rsidRPr="00F2043F">
        <w:rPr>
          <w:rFonts w:ascii="Garamond" w:hAnsi="Garamond"/>
          <w:sz w:val="24"/>
          <w:szCs w:val="24"/>
        </w:rPr>
        <w:t xml:space="preserve">your life based on </w:t>
      </w:r>
      <w:r w:rsidR="00F2043F" w:rsidRPr="006056E9">
        <w:rPr>
          <w:rFonts w:ascii="Garamond" w:hAnsi="Garamond"/>
          <w:color w:val="FF0000"/>
          <w:sz w:val="24"/>
          <w:szCs w:val="24"/>
          <w:u w:val="single"/>
        </w:rPr>
        <w:t>Spiritual</w:t>
      </w:r>
      <w:r w:rsidR="00F2043F" w:rsidRPr="00BC7388">
        <w:rPr>
          <w:rFonts w:ascii="Garamond" w:hAnsi="Garamond"/>
          <w:sz w:val="24"/>
          <w:szCs w:val="24"/>
        </w:rPr>
        <w:t xml:space="preserve"> </w:t>
      </w:r>
      <w:r w:rsidR="00F2043F" w:rsidRPr="00F2043F">
        <w:rPr>
          <w:rFonts w:ascii="Garamond" w:hAnsi="Garamond"/>
          <w:sz w:val="24"/>
          <w:szCs w:val="24"/>
        </w:rPr>
        <w:t xml:space="preserve">realities, not just the </w:t>
      </w:r>
      <w:r w:rsidR="00F2043F" w:rsidRPr="006056E9">
        <w:rPr>
          <w:rFonts w:ascii="Garamond" w:hAnsi="Garamond"/>
          <w:color w:val="FF0000"/>
          <w:sz w:val="24"/>
          <w:szCs w:val="24"/>
          <w:u w:val="single"/>
        </w:rPr>
        <w:t>Earthly</w:t>
      </w:r>
    </w:p>
    <w:p w14:paraId="4BBF3837" w14:textId="3CF6B495" w:rsidR="00F2043F" w:rsidRDefault="0011265C" w:rsidP="006056E9">
      <w:pPr>
        <w:pStyle w:val="BodyTextIndent"/>
        <w:keepNext/>
        <w:spacing w:before="6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bookmarkStart w:id="2" w:name="_Hlk147408649"/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F2043F" w:rsidRPr="00F2043F">
        <w:rPr>
          <w:rFonts w:ascii="Garamond" w:hAnsi="Garamond"/>
          <w:b w:val="0"/>
          <w:color w:val="FF0000"/>
          <w:sz w:val="24"/>
          <w:szCs w:val="24"/>
          <w:u w:val="single"/>
        </w:rPr>
        <w:t>Examples</w:t>
      </w:r>
      <w:r w:rsidR="00F2043F" w:rsidRPr="00F2043F">
        <w:rPr>
          <w:rFonts w:ascii="Garamond" w:hAnsi="Garamond"/>
          <w:b w:val="0"/>
          <w:sz w:val="24"/>
          <w:szCs w:val="24"/>
        </w:rPr>
        <w:t>: People learning to Walk by Faith and Not by Sight</w:t>
      </w:r>
    </w:p>
    <w:p w14:paraId="7A6FDD95" w14:textId="2B2D3A4D" w:rsidR="00F2043F" w:rsidRDefault="00F2043F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3" w:name="_Hlk142567798"/>
      <w:bookmarkEnd w:id="2"/>
      <w:r w:rsidRPr="00F2043F">
        <w:rPr>
          <w:rFonts w:ascii="Garamond" w:hAnsi="Garamond"/>
          <w:sz w:val="24"/>
          <w:szCs w:val="24"/>
        </w:rPr>
        <w:t xml:space="preserve">Elisha and the </w:t>
      </w:r>
      <w:r w:rsidRPr="006056E9">
        <w:rPr>
          <w:rFonts w:ascii="Garamond" w:hAnsi="Garamond"/>
          <w:color w:val="FF0000"/>
          <w:sz w:val="24"/>
          <w:szCs w:val="24"/>
          <w:u w:val="words"/>
        </w:rPr>
        <w:t>Widow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color w:val="FF0000"/>
          <w:sz w:val="24"/>
          <w:szCs w:val="24"/>
          <w:u w:val="words"/>
        </w:rPr>
        <w:t>Woman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>2 Kings 4:1-7</w:t>
      </w:r>
    </w:p>
    <w:p w14:paraId="20E38BB0" w14:textId="02230EF2" w:rsidR="00F2043F" w:rsidRDefault="00F2043F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F2043F">
        <w:rPr>
          <w:rFonts w:ascii="Garamond" w:hAnsi="Garamond"/>
          <w:sz w:val="24"/>
          <w:szCs w:val="24"/>
        </w:rPr>
        <w:t xml:space="preserve">Elisha: What do you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Have</w:t>
      </w:r>
      <w:r w:rsidRPr="00F2043F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The woman: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Nothing</w:t>
      </w:r>
      <w:r w:rsidR="006772CA" w:rsidRPr="006772CA">
        <w:rPr>
          <w:rFonts w:ascii="Garamond" w:hAnsi="Garamond"/>
          <w:sz w:val="24"/>
          <w:szCs w:val="24"/>
        </w:rPr>
        <w:t>!</w:t>
      </w:r>
    </w:p>
    <w:p w14:paraId="125D2C73" w14:textId="6097635A" w:rsidR="00F2043F" w:rsidRDefault="00F2043F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F2043F">
        <w:rPr>
          <w:rFonts w:ascii="Garamond" w:hAnsi="Garamond"/>
          <w:sz w:val="24"/>
          <w:szCs w:val="24"/>
        </w:rPr>
        <w:t xml:space="preserve">Key: Her faith </w:t>
      </w:r>
      <w:r>
        <w:rPr>
          <w:rFonts w:ascii="Garamond" w:hAnsi="Garamond"/>
          <w:sz w:val="24"/>
          <w:szCs w:val="24"/>
        </w:rPr>
        <w:t>for</w:t>
      </w:r>
      <w:r w:rsidRPr="00F2043F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More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 xml:space="preserve">resulted in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More</w:t>
      </w:r>
      <w:r w:rsidRPr="00BC73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v6</w:t>
      </w:r>
    </w:p>
    <w:p w14:paraId="553F08DF" w14:textId="39B5AB5A" w:rsidR="00F2043F" w:rsidRDefault="00F2043F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F2043F">
        <w:rPr>
          <w:rFonts w:ascii="Garamond" w:hAnsi="Garamond"/>
          <w:sz w:val="24"/>
          <w:szCs w:val="24"/>
        </w:rPr>
        <w:t xml:space="preserve">Elisha and his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Servant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>2 Kings 6:15-17</w:t>
      </w:r>
    </w:p>
    <w:p w14:paraId="7AAD1EFA" w14:textId="331E728B" w:rsidR="00F2043F" w:rsidRDefault="00F2043F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appeared that they were </w:t>
      </w:r>
      <w:r w:rsidRPr="00F2043F">
        <w:rPr>
          <w:rFonts w:ascii="Garamond" w:hAnsi="Garamond"/>
          <w:sz w:val="24"/>
          <w:szCs w:val="24"/>
        </w:rPr>
        <w:t xml:space="preserve">completely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Surround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ed</w:t>
      </w:r>
      <w:r w:rsidRPr="00BC73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by the enemy</w:t>
      </w:r>
    </w:p>
    <w:p w14:paraId="139F1D97" w14:textId="575D6F72" w:rsidR="00F2043F" w:rsidRDefault="00F2043F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But </w:t>
      </w:r>
      <w:r w:rsidRPr="00F2043F">
        <w:rPr>
          <w:rFonts w:ascii="Garamond" w:hAnsi="Garamond"/>
          <w:sz w:val="24"/>
          <w:szCs w:val="24"/>
        </w:rPr>
        <w:t xml:space="preserve">there </w:t>
      </w:r>
      <w:r w:rsidR="007026B9">
        <w:rPr>
          <w:rFonts w:ascii="Garamond" w:hAnsi="Garamond"/>
          <w:sz w:val="24"/>
          <w:szCs w:val="24"/>
        </w:rPr>
        <w:t>a</w:t>
      </w:r>
      <w:r w:rsidRPr="00F2043F">
        <w:rPr>
          <w:rFonts w:ascii="Garamond" w:hAnsi="Garamond"/>
          <w:sz w:val="24"/>
          <w:szCs w:val="24"/>
        </w:rPr>
        <w:t xml:space="preserve">re more in the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Supernatural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F2043F">
        <w:rPr>
          <w:rFonts w:ascii="Garamond" w:hAnsi="Garamond"/>
          <w:sz w:val="24"/>
          <w:szCs w:val="24"/>
        </w:rPr>
        <w:t xml:space="preserve">than in the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Natural</w:t>
      </w:r>
    </w:p>
    <w:p w14:paraId="51FA144E" w14:textId="497BE1AE" w:rsidR="006056E9" w:rsidRDefault="006056E9" w:rsidP="006056E9">
      <w:pPr>
        <w:pStyle w:val="BodyTextIndent"/>
        <w:keepNext/>
        <w:spacing w:before="6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color w:val="FF0000"/>
          <w:sz w:val="24"/>
          <w:szCs w:val="24"/>
          <w:u w:val="single"/>
        </w:rPr>
        <w:t>Lessons</w:t>
      </w:r>
      <w:r w:rsidRPr="00F2043F">
        <w:rPr>
          <w:rFonts w:ascii="Garamond" w:hAnsi="Garamond"/>
          <w:b w:val="0"/>
          <w:sz w:val="24"/>
          <w:szCs w:val="24"/>
        </w:rPr>
        <w:t>: Walk by Faith and Not by Sight</w:t>
      </w:r>
    </w:p>
    <w:p w14:paraId="5B90612C" w14:textId="4928D263" w:rsidR="006056E9" w:rsidRDefault="006056E9" w:rsidP="006056E9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6056E9">
        <w:rPr>
          <w:rFonts w:ascii="Garamond" w:hAnsi="Garamond"/>
          <w:sz w:val="24"/>
          <w:szCs w:val="24"/>
        </w:rPr>
        <w:t xml:space="preserve">Don’t rely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Only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sz w:val="24"/>
          <w:szCs w:val="24"/>
        </w:rPr>
        <w:t xml:space="preserve">on what you can see or experience; The supernatural world is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Unseen</w:t>
      </w:r>
    </w:p>
    <w:p w14:paraId="368ED804" w14:textId="0C33FDF3" w:rsidR="006056E9" w:rsidRPr="006056E9" w:rsidRDefault="006056E9" w:rsidP="006056E9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6056E9">
        <w:rPr>
          <w:rFonts w:ascii="Garamond" w:hAnsi="Garamond"/>
          <w:sz w:val="24"/>
          <w:szCs w:val="24"/>
        </w:rPr>
        <w:t xml:space="preserve">If it is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Visible</w:t>
      </w:r>
      <w:r w:rsidRPr="006056E9">
        <w:rPr>
          <w:rFonts w:ascii="Garamond" w:hAnsi="Garamond"/>
          <w:sz w:val="24"/>
          <w:szCs w:val="24"/>
        </w:rPr>
        <w:t xml:space="preserve">, it is part of the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Natural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sz w:val="24"/>
          <w:szCs w:val="24"/>
        </w:rPr>
        <w:t xml:space="preserve">and does not require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Faith</w:t>
      </w:r>
    </w:p>
    <w:p w14:paraId="2101F483" w14:textId="6BAD74D6" w:rsidR="006056E9" w:rsidRPr="006056E9" w:rsidRDefault="006056E9" w:rsidP="006056E9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6056E9">
        <w:rPr>
          <w:rFonts w:ascii="Garamond" w:hAnsi="Garamond"/>
          <w:sz w:val="24"/>
          <w:szCs w:val="24"/>
        </w:rPr>
        <w:t xml:space="preserve">Your miracle is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Available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sz w:val="24"/>
          <w:szCs w:val="24"/>
        </w:rPr>
        <w:t xml:space="preserve">for you; you just can’t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See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sz w:val="24"/>
          <w:szCs w:val="24"/>
        </w:rPr>
        <w:t>it yet</w:t>
      </w:r>
    </w:p>
    <w:p w14:paraId="630DFE02" w14:textId="78681ABE" w:rsidR="006056E9" w:rsidRPr="006056E9" w:rsidRDefault="006056E9" w:rsidP="006056E9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6056E9">
        <w:rPr>
          <w:rFonts w:ascii="Garamond" w:hAnsi="Garamond"/>
          <w:sz w:val="24"/>
          <w:szCs w:val="24"/>
        </w:rPr>
        <w:t xml:space="preserve">The victory happens </w:t>
      </w:r>
      <w:r w:rsidRPr="00DE7076">
        <w:rPr>
          <w:rFonts w:ascii="Garamond" w:hAnsi="Garamond"/>
          <w:color w:val="FF0000"/>
          <w:sz w:val="24"/>
          <w:szCs w:val="24"/>
          <w:u w:val="single"/>
        </w:rPr>
        <w:t>First</w:t>
      </w:r>
      <w:r w:rsidRPr="006056E9">
        <w:rPr>
          <w:rFonts w:ascii="Garamond" w:hAnsi="Garamond"/>
          <w:sz w:val="24"/>
          <w:szCs w:val="24"/>
        </w:rPr>
        <w:t xml:space="preserve"> in the </w:t>
      </w:r>
      <w:r w:rsidRPr="00DE7076">
        <w:rPr>
          <w:rFonts w:ascii="Garamond" w:hAnsi="Garamond"/>
          <w:sz w:val="24"/>
          <w:szCs w:val="24"/>
        </w:rPr>
        <w:t>Supernatural</w:t>
      </w:r>
      <w:r w:rsidRPr="006056E9">
        <w:rPr>
          <w:rFonts w:ascii="Garamond" w:hAnsi="Garamond"/>
          <w:sz w:val="24"/>
          <w:szCs w:val="24"/>
        </w:rPr>
        <w:t xml:space="preserve">; </w:t>
      </w:r>
      <w:r w:rsidRPr="00DE7076">
        <w:rPr>
          <w:rFonts w:ascii="Garamond" w:hAnsi="Garamond"/>
          <w:color w:val="FF0000"/>
          <w:sz w:val="24"/>
          <w:szCs w:val="24"/>
          <w:u w:val="single"/>
        </w:rPr>
        <w:t>Then</w:t>
      </w:r>
      <w:r w:rsidRPr="006056E9">
        <w:rPr>
          <w:rFonts w:ascii="Garamond" w:hAnsi="Garamond"/>
          <w:sz w:val="24"/>
          <w:szCs w:val="24"/>
        </w:rPr>
        <w:t xml:space="preserve"> we can see it in</w:t>
      </w:r>
      <w:r>
        <w:rPr>
          <w:rFonts w:ascii="Garamond" w:hAnsi="Garamond"/>
          <w:sz w:val="24"/>
          <w:szCs w:val="24"/>
        </w:rPr>
        <w:t xml:space="preserve"> the</w:t>
      </w:r>
      <w:r w:rsidRPr="006056E9">
        <w:rPr>
          <w:rFonts w:ascii="Garamond" w:hAnsi="Garamond"/>
          <w:sz w:val="24"/>
          <w:szCs w:val="24"/>
        </w:rPr>
        <w:t xml:space="preserve"> </w:t>
      </w:r>
      <w:r w:rsidRPr="00DE7076">
        <w:rPr>
          <w:rFonts w:ascii="Garamond" w:hAnsi="Garamond"/>
          <w:sz w:val="24"/>
          <w:szCs w:val="24"/>
        </w:rPr>
        <w:t>Natural</w:t>
      </w:r>
    </w:p>
    <w:p w14:paraId="2AD68A50" w14:textId="558FC2A2" w:rsidR="006056E9" w:rsidRPr="006056E9" w:rsidRDefault="006056E9" w:rsidP="006056E9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6056E9">
        <w:rPr>
          <w:rFonts w:ascii="Garamond" w:hAnsi="Garamond"/>
          <w:sz w:val="24"/>
          <w:szCs w:val="24"/>
        </w:rPr>
        <w:t xml:space="preserve">What God is doing is often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Hidden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sz w:val="24"/>
          <w:szCs w:val="24"/>
        </w:rPr>
        <w:t xml:space="preserve">from </w:t>
      </w:r>
      <w:r>
        <w:rPr>
          <w:rFonts w:ascii="Garamond" w:hAnsi="Garamond"/>
          <w:sz w:val="24"/>
          <w:szCs w:val="24"/>
        </w:rPr>
        <w:t>us</w:t>
      </w:r>
      <w:r w:rsidRPr="006056E9">
        <w:rPr>
          <w:rFonts w:ascii="Garamond" w:hAnsi="Garamond"/>
          <w:sz w:val="24"/>
          <w:szCs w:val="24"/>
        </w:rPr>
        <w:t xml:space="preserve"> so we must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Trust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sz w:val="24"/>
          <w:szCs w:val="24"/>
        </w:rPr>
        <w:t>Him</w:t>
      </w:r>
    </w:p>
    <w:p w14:paraId="538D1706" w14:textId="6603D448" w:rsidR="006056E9" w:rsidRDefault="006056E9" w:rsidP="006056E9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6056E9">
        <w:rPr>
          <w:rFonts w:ascii="Garamond" w:hAnsi="Garamond"/>
          <w:sz w:val="24"/>
          <w:szCs w:val="24"/>
        </w:rPr>
        <w:t xml:space="preserve">It is absolutely necessary to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See</w:t>
      </w:r>
      <w:r w:rsidRPr="00BC7388">
        <w:rPr>
          <w:rFonts w:ascii="Garamond" w:hAnsi="Garamond"/>
          <w:sz w:val="24"/>
          <w:szCs w:val="24"/>
        </w:rPr>
        <w:t xml:space="preserve"> </w:t>
      </w:r>
      <w:r w:rsidRPr="006056E9">
        <w:rPr>
          <w:rFonts w:ascii="Garamond" w:hAnsi="Garamond"/>
          <w:sz w:val="24"/>
          <w:szCs w:val="24"/>
        </w:rPr>
        <w:t xml:space="preserve">the Miracle before it </w:t>
      </w:r>
      <w:r w:rsidRPr="006056E9">
        <w:rPr>
          <w:rFonts w:ascii="Garamond" w:hAnsi="Garamond"/>
          <w:color w:val="FF0000"/>
          <w:sz w:val="24"/>
          <w:szCs w:val="24"/>
          <w:u w:val="single"/>
        </w:rPr>
        <w:t>Happens</w:t>
      </w:r>
    </w:p>
    <w:bookmarkEnd w:id="3"/>
    <w:p w14:paraId="505CFD6C" w14:textId="1B771E98" w:rsidR="00131863" w:rsidRPr="00131863" w:rsidRDefault="00464712" w:rsidP="006056E9">
      <w:pPr>
        <w:spacing w:before="60" w:line="264" w:lineRule="auto"/>
        <w:jc w:val="center"/>
        <w:rPr>
          <w:sz w:val="24"/>
          <w:szCs w:val="28"/>
        </w:rPr>
      </w:pPr>
      <w:r>
        <w:rPr>
          <w:color w:val="FF0000"/>
          <w:sz w:val="24"/>
          <w:szCs w:val="28"/>
        </w:rPr>
        <w:t>Digging Deeper</w:t>
      </w:r>
      <w:r w:rsidR="00F418BE" w:rsidRPr="00F418BE">
        <w:rPr>
          <w:sz w:val="24"/>
          <w:szCs w:val="28"/>
        </w:rPr>
        <w:t xml:space="preserve">: </w:t>
      </w:r>
      <w:r w:rsidR="006056E9" w:rsidRPr="006056E9">
        <w:rPr>
          <w:sz w:val="24"/>
          <w:szCs w:val="24"/>
        </w:rPr>
        <w:t>Am I relying only on what I can see?</w:t>
      </w:r>
      <w:r w:rsidR="006056E9">
        <w:rPr>
          <w:sz w:val="24"/>
          <w:szCs w:val="24"/>
        </w:rPr>
        <w:t xml:space="preserve"> </w:t>
      </w:r>
      <w:r w:rsidR="006056E9" w:rsidRPr="006056E9">
        <w:rPr>
          <w:sz w:val="24"/>
          <w:szCs w:val="24"/>
        </w:rPr>
        <w:t>Or am I learning to trust Jesus when what I see</w:t>
      </w:r>
      <w:r w:rsidR="006056E9">
        <w:rPr>
          <w:sz w:val="24"/>
          <w:szCs w:val="24"/>
        </w:rPr>
        <w:t xml:space="preserve"> </w:t>
      </w:r>
      <w:r w:rsidR="006056E9" w:rsidRPr="006056E9">
        <w:rPr>
          <w:sz w:val="24"/>
          <w:szCs w:val="24"/>
        </w:rPr>
        <w:t>does</w:t>
      </w:r>
      <w:r w:rsidR="00114427">
        <w:rPr>
          <w:sz w:val="24"/>
          <w:szCs w:val="24"/>
        </w:rPr>
        <w:t xml:space="preserve"> </w:t>
      </w:r>
      <w:r w:rsidR="006056E9" w:rsidRPr="006056E9">
        <w:rPr>
          <w:sz w:val="24"/>
          <w:szCs w:val="24"/>
        </w:rPr>
        <w:t>n</w:t>
      </w:r>
      <w:r w:rsidR="00114427">
        <w:rPr>
          <w:sz w:val="24"/>
          <w:szCs w:val="24"/>
        </w:rPr>
        <w:t>o</w:t>
      </w:r>
      <w:r w:rsidR="006056E9" w:rsidRPr="006056E9">
        <w:rPr>
          <w:sz w:val="24"/>
          <w:szCs w:val="24"/>
        </w:rPr>
        <w:t>t match up with what He tells me?</w:t>
      </w:r>
    </w:p>
    <w:p w14:paraId="26F0E8C8" w14:textId="25322941" w:rsidR="00131863" w:rsidRDefault="00131863" w:rsidP="006056E9">
      <w:pPr>
        <w:spacing w:before="60" w:line="264" w:lineRule="auto"/>
        <w:jc w:val="center"/>
        <w:rPr>
          <w:sz w:val="24"/>
          <w:szCs w:val="28"/>
        </w:rPr>
      </w:pPr>
      <w:r w:rsidRPr="00131863">
        <w:rPr>
          <w:color w:val="FF0000"/>
          <w:sz w:val="24"/>
          <w:szCs w:val="28"/>
        </w:rPr>
        <w:t>This Week</w:t>
      </w:r>
      <w:r w:rsidRPr="00131863">
        <w:rPr>
          <w:sz w:val="24"/>
          <w:szCs w:val="28"/>
        </w:rPr>
        <w:t xml:space="preserve">: </w:t>
      </w:r>
      <w:r w:rsidR="006056E9" w:rsidRPr="006056E9">
        <w:rPr>
          <w:sz w:val="24"/>
          <w:szCs w:val="24"/>
        </w:rPr>
        <w:t>Walk by Faith and Not by Sight! Ask Jesus to give you courage to step out in faith,</w:t>
      </w:r>
      <w:r w:rsidR="006056E9">
        <w:rPr>
          <w:sz w:val="24"/>
          <w:szCs w:val="24"/>
        </w:rPr>
        <w:t xml:space="preserve"> </w:t>
      </w:r>
      <w:r w:rsidR="006056E9" w:rsidRPr="006056E9">
        <w:rPr>
          <w:sz w:val="24"/>
          <w:szCs w:val="24"/>
        </w:rPr>
        <w:t>relying on His powerful and empowering Holy Spirit.</w:t>
      </w:r>
    </w:p>
    <w:p w14:paraId="18F4B343" w14:textId="3AE745A9" w:rsidR="005D23F8" w:rsidRPr="0011265C" w:rsidRDefault="005D23F8" w:rsidP="006056E9">
      <w:pPr>
        <w:spacing w:before="60"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464712">
        <w:rPr>
          <w:sz w:val="24"/>
          <w:szCs w:val="28"/>
        </w:rPr>
        <w:t>Octo</w:t>
      </w:r>
      <w:r w:rsidR="00CA3B9F">
        <w:rPr>
          <w:sz w:val="24"/>
          <w:szCs w:val="28"/>
        </w:rPr>
        <w:t xml:space="preserve">ber </w:t>
      </w:r>
      <w:r w:rsidR="00F2043F">
        <w:rPr>
          <w:sz w:val="24"/>
          <w:szCs w:val="28"/>
        </w:rPr>
        <w:t>8</w:t>
      </w:r>
      <w:r w:rsidRPr="0011265C">
        <w:rPr>
          <w:sz w:val="24"/>
          <w:szCs w:val="28"/>
        </w:rPr>
        <w:t>, 2023</w:t>
      </w:r>
      <w:bookmarkEnd w:id="0"/>
      <w:bookmarkEnd w:id="1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9D20" w14:textId="77777777" w:rsidR="00FE3B78" w:rsidRDefault="00FE3B78" w:rsidP="00F07F64">
      <w:pPr>
        <w:spacing w:before="0" w:line="240" w:lineRule="auto"/>
      </w:pPr>
      <w:r>
        <w:separator/>
      </w:r>
    </w:p>
  </w:endnote>
  <w:endnote w:type="continuationSeparator" w:id="0">
    <w:p w14:paraId="0919CA1D" w14:textId="77777777" w:rsidR="00FE3B78" w:rsidRDefault="00FE3B78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D488" w14:textId="77777777" w:rsidR="00FE3B78" w:rsidRDefault="00FE3B78" w:rsidP="00F07F64">
      <w:pPr>
        <w:spacing w:before="0" w:line="240" w:lineRule="auto"/>
      </w:pPr>
      <w:r>
        <w:separator/>
      </w:r>
    </w:p>
  </w:footnote>
  <w:footnote w:type="continuationSeparator" w:id="0">
    <w:p w14:paraId="2890701C" w14:textId="77777777" w:rsidR="00FE3B78" w:rsidRDefault="00FE3B78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1863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56E9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8</cp:revision>
  <cp:lastPrinted>2020-07-10T01:09:00Z</cp:lastPrinted>
  <dcterms:created xsi:type="dcterms:W3CDTF">2023-10-06T00:20:00Z</dcterms:created>
  <dcterms:modified xsi:type="dcterms:W3CDTF">2023-10-07T00:32:00Z</dcterms:modified>
</cp:coreProperties>
</file>