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A56844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pt;margin-top:103.1pt;width:254.6pt;height:33.8pt;z-index:251658240" filled="f" stroked="f">
            <v:textbox>
              <w:txbxContent>
                <w:p w:rsidR="00A56844" w:rsidRPr="00A56844" w:rsidRDefault="00A56844" w:rsidP="00A56844">
                  <w:pPr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8"/>
                    </w:rPr>
                  </w:pPr>
                  <w:r w:rsidRPr="00A56844">
                    <w:rPr>
                      <w:rFonts w:ascii="Arial" w:hAnsi="Arial" w:cs="Arial"/>
                      <w:b/>
                      <w:color w:val="FFFFFF" w:themeColor="background1"/>
                      <w:sz w:val="48"/>
                    </w:rPr>
                    <w:t>Take Heart!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257306" cy="1737360"/>
            <wp:effectExtent l="19050" t="0" r="244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306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Pr="002270A3" w:rsidRDefault="00251CF8" w:rsidP="006642EE">
      <w:pPr>
        <w:widowControl w:val="0"/>
        <w:adjustRightInd w:val="0"/>
        <w:spacing w:before="0" w:line="180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2270A3">
        <w:rPr>
          <w:rFonts w:eastAsia="Times New Roman" w:cs="Prestige 12cpi"/>
          <w:i/>
          <w:sz w:val="36"/>
          <w:szCs w:val="34"/>
        </w:rPr>
        <w:t xml:space="preserve">Revelation </w:t>
      </w:r>
      <w:r w:rsidR="00A56844">
        <w:rPr>
          <w:rFonts w:eastAsia="Times New Roman" w:cs="Prestige 12cpi"/>
          <w:i/>
          <w:sz w:val="36"/>
          <w:szCs w:val="34"/>
        </w:rPr>
        <w:t>2:8-11</w:t>
      </w:r>
    </w:p>
    <w:p w:rsidR="00D56D36" w:rsidRPr="00A56844" w:rsidRDefault="00464099" w:rsidP="006642EE">
      <w:pPr>
        <w:widowControl w:val="0"/>
        <w:adjustRightInd w:val="0"/>
        <w:spacing w:before="80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1.</w:t>
      </w:r>
      <w:r w:rsidRPr="00A56844">
        <w:rPr>
          <w:rFonts w:eastAsia="Times New Roman" w:cs="Prestige 12cpi"/>
          <w:sz w:val="24"/>
          <w:szCs w:val="26"/>
        </w:rPr>
        <w:tab/>
      </w:r>
      <w:r w:rsidR="00A56844" w:rsidRPr="00A56844">
        <w:rPr>
          <w:rFonts w:eastAsia="Times New Roman" w:cs="Prestige 12cpi"/>
          <w:color w:val="FF0000"/>
          <w:sz w:val="24"/>
          <w:szCs w:val="26"/>
        </w:rPr>
        <w:t>Commission</w:t>
      </w:r>
      <w:r w:rsidR="00A56844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v8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The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Background</w:t>
      </w: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 of the Ancient City of Smyrna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Status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Today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History</w:t>
      </w: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 of the Church</w:t>
      </w:r>
    </w:p>
    <w:p w:rsidR="00291BF3" w:rsidRPr="00A56844" w:rsidRDefault="00464099" w:rsidP="006642EE">
      <w:pPr>
        <w:widowControl w:val="0"/>
        <w:adjustRightInd w:val="0"/>
        <w:spacing w:before="80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2.</w:t>
      </w:r>
      <w:r w:rsidR="00DC7A7C" w:rsidRPr="00A56844">
        <w:rPr>
          <w:rFonts w:eastAsia="Times New Roman" w:cs="Prestige 12cpi"/>
          <w:sz w:val="24"/>
          <w:szCs w:val="26"/>
        </w:rPr>
        <w:tab/>
      </w:r>
      <w:r w:rsidR="00A56844" w:rsidRPr="00A56844">
        <w:rPr>
          <w:rFonts w:eastAsia="Times New Roman" w:cs="Prestige 12cpi"/>
          <w:color w:val="FF0000"/>
          <w:sz w:val="24"/>
          <w:szCs w:val="26"/>
        </w:rPr>
        <w:t>Commendation</w:t>
      </w:r>
      <w:r w:rsidR="00A56844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v9-10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A56844">
        <w:rPr>
          <w:rFonts w:eastAsia="Times New Roman" w:cs="Prestige 12cpi"/>
          <w:bCs/>
          <w:iCs/>
          <w:sz w:val="22"/>
          <w:szCs w:val="24"/>
        </w:rPr>
        <w:t xml:space="preserve">I know your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Affliction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 and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Poverty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A56844">
        <w:rPr>
          <w:rFonts w:eastAsia="Times New Roman" w:cs="Prestige 12cpi"/>
          <w:bCs/>
          <w:iCs/>
          <w:sz w:val="22"/>
          <w:szCs w:val="24"/>
        </w:rPr>
        <w:t xml:space="preserve">Affliction =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Crushing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; poverty =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Destitution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A56844">
        <w:rPr>
          <w:rFonts w:eastAsia="Times New Roman" w:cs="Prestige 12cpi"/>
          <w:bCs/>
          <w:iCs/>
          <w:sz w:val="22"/>
          <w:szCs w:val="24"/>
        </w:rPr>
        <w:t xml:space="preserve">But you are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Rich</w:t>
      </w:r>
    </w:p>
    <w:p w:rsidR="006642EE" w:rsidRDefault="006642EE" w:rsidP="006642EE">
      <w:pPr>
        <w:widowControl w:val="0"/>
        <w:numPr>
          <w:ilvl w:val="0"/>
          <w:numId w:val="44"/>
        </w:numPr>
        <w:adjustRightInd w:val="0"/>
        <w:spacing w:before="0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6642EE">
        <w:rPr>
          <w:rFonts w:eastAsia="Times New Roman" w:cs="Prestige 12cpi"/>
          <w:bCs/>
          <w:iCs/>
          <w:sz w:val="22"/>
          <w:szCs w:val="24"/>
        </w:rPr>
        <w:t>Although the Chr</w:t>
      </w:r>
      <w:r>
        <w:rPr>
          <w:rFonts w:eastAsia="Times New Roman" w:cs="Prestige 12cpi"/>
          <w:bCs/>
          <w:iCs/>
          <w:sz w:val="22"/>
          <w:szCs w:val="24"/>
        </w:rPr>
        <w:t>istian</w:t>
      </w:r>
      <w:r w:rsidRPr="006642EE">
        <w:rPr>
          <w:rFonts w:eastAsia="Times New Roman" w:cs="Prestige 12cpi"/>
          <w:bCs/>
          <w:iCs/>
          <w:sz w:val="22"/>
          <w:szCs w:val="24"/>
        </w:rPr>
        <w:t xml:space="preserve">s in Smyrna were </w:t>
      </w:r>
      <w:r w:rsidRPr="006642EE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Lacking</w:t>
      </w:r>
      <w:r w:rsidRPr="006642EE">
        <w:rPr>
          <w:rFonts w:eastAsia="Times New Roman" w:cs="Prestige 12cpi"/>
          <w:bCs/>
          <w:iCs/>
          <w:sz w:val="22"/>
          <w:szCs w:val="24"/>
        </w:rPr>
        <w:t xml:space="preserve"> in the eyes of the world, in God’s eyes they had </w:t>
      </w:r>
      <w:r w:rsidRPr="006642EE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Everything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A56844">
        <w:rPr>
          <w:rFonts w:eastAsia="Times New Roman" w:cs="Prestige 12cpi"/>
          <w:bCs/>
          <w:iCs/>
          <w:sz w:val="22"/>
          <w:szCs w:val="24"/>
        </w:rPr>
        <w:t xml:space="preserve">Their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Poverty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 was replaced by the true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Riches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 of Christ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A56844">
        <w:rPr>
          <w:rFonts w:eastAsia="Times New Roman" w:cs="Prestige 12cpi"/>
          <w:bCs/>
          <w:iCs/>
          <w:sz w:val="22"/>
          <w:szCs w:val="24"/>
        </w:rPr>
        <w:t xml:space="preserve">How much better </w:t>
      </w:r>
      <w:r w:rsidR="008B332C" w:rsidRPr="00A56844">
        <w:rPr>
          <w:rFonts w:eastAsia="Times New Roman" w:cs="Prestige 12cpi"/>
          <w:bCs/>
          <w:iCs/>
          <w:sz w:val="22"/>
          <w:szCs w:val="24"/>
        </w:rPr>
        <w:t xml:space="preserve">is 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it to be </w:t>
      </w:r>
      <w:proofErr w:type="gramStart"/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Poor</w:t>
      </w:r>
      <w:proofErr w:type="gramEnd"/>
      <w:r w:rsidRPr="00A56844">
        <w:rPr>
          <w:rFonts w:eastAsia="Times New Roman" w:cs="Prestige 12cpi"/>
          <w:bCs/>
          <w:iCs/>
          <w:sz w:val="22"/>
          <w:szCs w:val="24"/>
        </w:rPr>
        <w:t xml:space="preserve"> in </w:t>
      </w:r>
      <w:r w:rsidR="008B332C"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eyes of the world but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Rich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 before Christ</w:t>
      </w:r>
      <w:r w:rsidR="008B332C">
        <w:rPr>
          <w:rFonts w:eastAsia="Times New Roman" w:cs="Prestige 12cpi"/>
          <w:bCs/>
          <w:iCs/>
          <w:sz w:val="22"/>
          <w:szCs w:val="24"/>
        </w:rPr>
        <w:t>?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A56844">
        <w:rPr>
          <w:rFonts w:eastAsia="Times New Roman" w:cs="Prestige 12cpi"/>
          <w:bCs/>
          <w:iCs/>
          <w:sz w:val="22"/>
          <w:szCs w:val="24"/>
        </w:rPr>
        <w:t xml:space="preserve">The Value of Spiritual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Riches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A56844">
        <w:rPr>
          <w:rFonts w:eastAsia="Times New Roman" w:cs="Prestige 12cpi"/>
          <w:bCs/>
          <w:iCs/>
          <w:sz w:val="22"/>
          <w:szCs w:val="24"/>
        </w:rPr>
        <w:t xml:space="preserve">Don’t just work for that which will last for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Now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, but labor for that which will last for all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Eternity</w:t>
      </w:r>
    </w:p>
    <w:p w:rsidR="002270A3" w:rsidRPr="00A56844" w:rsidRDefault="002270A3" w:rsidP="006642EE">
      <w:pPr>
        <w:widowControl w:val="0"/>
        <w:adjustRightInd w:val="0"/>
        <w:spacing w:before="80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3.</w:t>
      </w:r>
      <w:r w:rsidRPr="00A56844">
        <w:rPr>
          <w:rFonts w:eastAsia="Times New Roman" w:cs="Prestige 12cpi"/>
          <w:sz w:val="24"/>
          <w:szCs w:val="26"/>
        </w:rPr>
        <w:tab/>
      </w:r>
      <w:r w:rsidR="00A56844" w:rsidRPr="00A56844">
        <w:rPr>
          <w:rFonts w:eastAsia="Times New Roman" w:cs="Prestige 12cpi"/>
          <w:color w:val="FF0000"/>
          <w:sz w:val="24"/>
          <w:szCs w:val="26"/>
        </w:rPr>
        <w:t>Command</w:t>
      </w:r>
      <w:r w:rsidR="00A56844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v10-11</w:t>
      </w:r>
    </w:p>
    <w:p w:rsidR="00A56844" w:rsidRPr="006642EE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6642EE">
        <w:rPr>
          <w:rFonts w:eastAsia="Times New Roman" w:cs="Prestige 12cpi"/>
          <w:bCs/>
          <w:iCs/>
          <w:sz w:val="22"/>
          <w:szCs w:val="24"/>
        </w:rPr>
        <w:t xml:space="preserve">Be </w:t>
      </w:r>
      <w:r w:rsidRPr="006642EE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Faithful</w:t>
      </w:r>
      <w:r w:rsidR="006642EE">
        <w:rPr>
          <w:rFonts w:eastAsia="Times New Roman" w:cs="Prestige 12cpi"/>
          <w:bCs/>
          <w:iCs/>
          <w:sz w:val="22"/>
          <w:szCs w:val="24"/>
        </w:rPr>
        <w:t xml:space="preserve"> u</w:t>
      </w:r>
      <w:r w:rsidRPr="006642EE">
        <w:rPr>
          <w:rFonts w:eastAsia="Times New Roman" w:cs="Prestige 12cpi"/>
          <w:bCs/>
          <w:iCs/>
          <w:sz w:val="22"/>
          <w:szCs w:val="24"/>
        </w:rPr>
        <w:t xml:space="preserve">nto </w:t>
      </w:r>
      <w:r w:rsidRPr="006642EE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Death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A56844">
        <w:rPr>
          <w:rFonts w:eastAsia="Times New Roman" w:cs="Prestige 12cpi"/>
          <w:bCs/>
          <w:iCs/>
          <w:sz w:val="22"/>
          <w:szCs w:val="24"/>
        </w:rPr>
        <w:t xml:space="preserve">Reward: You will Receive a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Crown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 of Life</w:t>
      </w:r>
    </w:p>
    <w:p w:rsidR="002270A3" w:rsidRPr="00A56844" w:rsidRDefault="00A56844" w:rsidP="006642EE">
      <w:pPr>
        <w:widowControl w:val="0"/>
        <w:adjustRightInd w:val="0"/>
        <w:spacing w:before="80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4</w:t>
      </w:r>
      <w:r w:rsidR="002270A3" w:rsidRPr="00A56844">
        <w:rPr>
          <w:rFonts w:eastAsia="Times New Roman" w:cs="Prestige 12cpi"/>
          <w:sz w:val="24"/>
          <w:szCs w:val="26"/>
        </w:rPr>
        <w:t>.</w:t>
      </w:r>
      <w:r w:rsidR="002270A3" w:rsidRPr="00A56844">
        <w:rPr>
          <w:rFonts w:eastAsia="Times New Roman" w:cs="Prestige 12cpi"/>
          <w:sz w:val="24"/>
          <w:szCs w:val="26"/>
        </w:rPr>
        <w:tab/>
      </w:r>
      <w:r w:rsidR="002270A3" w:rsidRPr="00A56844">
        <w:rPr>
          <w:rFonts w:eastAsia="Times New Roman" w:cs="Prestige 12cpi"/>
          <w:color w:val="FF0000"/>
          <w:sz w:val="24"/>
          <w:szCs w:val="26"/>
        </w:rPr>
        <w:t>Ta</w:t>
      </w:r>
      <w:r w:rsidRPr="00A56844">
        <w:rPr>
          <w:rFonts w:eastAsia="Times New Roman" w:cs="Prestige 12cpi"/>
          <w:color w:val="FF0000"/>
          <w:sz w:val="24"/>
          <w:szCs w:val="26"/>
        </w:rPr>
        <w:t>keaways</w:t>
      </w:r>
    </w:p>
    <w:p w:rsidR="002270A3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Suffering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 often comes to the people of God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A56844">
        <w:rPr>
          <w:rFonts w:eastAsia="Times New Roman" w:cs="Prestige 12cpi"/>
          <w:bCs/>
          <w:iCs/>
          <w:sz w:val="22"/>
          <w:szCs w:val="24"/>
        </w:rPr>
        <w:t xml:space="preserve">True </w:t>
      </w:r>
      <w:r w:rsidRPr="008F0C5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Wealth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 can only be measured by how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Long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 it lasts</w:t>
      </w:r>
    </w:p>
    <w:p w:rsidR="00A56844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Faith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, not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Fear</w:t>
      </w:r>
      <w:r w:rsidRPr="00A56844">
        <w:rPr>
          <w:rFonts w:eastAsia="Times New Roman" w:cs="Prestige 12cpi"/>
          <w:bCs/>
          <w:iCs/>
          <w:sz w:val="22"/>
          <w:szCs w:val="24"/>
        </w:rPr>
        <w:t>, is the proper response to Adversity</w:t>
      </w:r>
    </w:p>
    <w:p w:rsidR="002270A3" w:rsidRPr="00A56844" w:rsidRDefault="00A56844" w:rsidP="006642EE">
      <w:pPr>
        <w:widowControl w:val="0"/>
        <w:numPr>
          <w:ilvl w:val="0"/>
          <w:numId w:val="44"/>
        </w:numPr>
        <w:adjustRightInd w:val="0"/>
        <w:spacing w:before="0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A56844">
        <w:rPr>
          <w:rFonts w:eastAsia="Times New Roman" w:cs="Prestige 12cpi"/>
          <w:bCs/>
          <w:iCs/>
          <w:sz w:val="22"/>
          <w:szCs w:val="24"/>
        </w:rPr>
        <w:t xml:space="preserve">Death does not have the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Final</w:t>
      </w:r>
      <w:r w:rsidRPr="00A56844">
        <w:rPr>
          <w:rFonts w:eastAsia="Times New Roman" w:cs="Prestige 12cpi"/>
          <w:bCs/>
          <w:iCs/>
          <w:sz w:val="22"/>
          <w:szCs w:val="24"/>
        </w:rPr>
        <w:t xml:space="preserve"> answer</w:t>
      </w:r>
      <w:r>
        <w:rPr>
          <w:rFonts w:eastAsia="Times New Roman" w:cs="Prestige 12cpi"/>
          <w:bCs/>
          <w:iCs/>
          <w:sz w:val="22"/>
          <w:szCs w:val="24"/>
        </w:rPr>
        <w:t xml:space="preserve">; </w:t>
      </w:r>
      <w:r w:rsidRPr="008F0C5C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Jesus</w:t>
      </w:r>
      <w:r>
        <w:rPr>
          <w:rFonts w:eastAsia="Times New Roman" w:cs="Prestige 12cpi"/>
          <w:bCs/>
          <w:iCs/>
          <w:sz w:val="22"/>
          <w:szCs w:val="24"/>
        </w:rPr>
        <w:t xml:space="preserve"> does!</w:t>
      </w:r>
    </w:p>
    <w:p w:rsidR="00464099" w:rsidRPr="00464099" w:rsidRDefault="00464099" w:rsidP="006642EE">
      <w:pPr>
        <w:widowControl w:val="0"/>
        <w:adjustRightInd w:val="0"/>
        <w:spacing w:before="80" w:line="240" w:lineRule="auto"/>
        <w:ind w:left="144" w:right="-288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</w:t>
      </w:r>
      <w:r w:rsidR="00251CF8">
        <w:rPr>
          <w:rFonts w:eastAsia="Times New Roman" w:cs="Times New Roman"/>
          <w:sz w:val="24"/>
          <w:szCs w:val="26"/>
        </w:rPr>
        <w:t>G</w:t>
      </w:r>
      <w:r w:rsidRPr="00251CF8">
        <w:rPr>
          <w:rFonts w:eastAsia="Times New Roman" w:cs="Times New Roman"/>
          <w:szCs w:val="26"/>
        </w:rPr>
        <w:t xml:space="preserve"> </w:t>
      </w:r>
      <w:r w:rsidRPr="00251CF8">
        <w:rPr>
          <w:rFonts w:eastAsia="Times New Roman" w:cs="Times New Roman"/>
          <w:szCs w:val="26"/>
        </w:rPr>
        <w:sym w:font="Wingdings" w:char="F077"/>
      </w:r>
      <w:r w:rsidRPr="00251CF8">
        <w:rPr>
          <w:rFonts w:eastAsia="Times New Roman" w:cs="Times New Roman"/>
          <w:szCs w:val="26"/>
        </w:rPr>
        <w:t xml:space="preserve"> </w:t>
      </w:r>
      <w:r w:rsidR="00251CF8">
        <w:rPr>
          <w:rFonts w:eastAsia="Times New Roman" w:cs="Times New Roman"/>
          <w:i/>
          <w:sz w:val="22"/>
          <w:szCs w:val="26"/>
        </w:rPr>
        <w:t>7 Letters to your Church</w:t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641CDE" w:rsidRPr="00251CF8">
        <w:rPr>
          <w:rFonts w:eastAsia="Times New Roman" w:cs="Times New Roman"/>
          <w:szCs w:val="26"/>
        </w:rPr>
        <w:sym w:font="Wingdings" w:char="F077"/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A56844">
        <w:rPr>
          <w:rFonts w:eastAsia="Times New Roman" w:cs="Times New Roman"/>
          <w:sz w:val="24"/>
          <w:szCs w:val="26"/>
        </w:rPr>
        <w:t>October 11</w:t>
      </w:r>
      <w:r w:rsidRPr="00464099">
        <w:rPr>
          <w:rFonts w:eastAsia="Times New Roman" w:cs="Times New Roman"/>
          <w:sz w:val="24"/>
          <w:szCs w:val="26"/>
        </w:rPr>
        <w:t>, 20</w:t>
      </w:r>
      <w:r w:rsidR="00416272">
        <w:rPr>
          <w:rFonts w:eastAsia="Times New Roman" w:cs="Times New Roman"/>
          <w:sz w:val="24"/>
          <w:szCs w:val="26"/>
        </w:rPr>
        <w:t>20</w:t>
      </w:r>
    </w:p>
    <w:sectPr w:rsidR="00464099" w:rsidRPr="00464099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6BB5"/>
    <w:rsid w:val="00037014"/>
    <w:rsid w:val="00040169"/>
    <w:rsid w:val="00045645"/>
    <w:rsid w:val="000535F0"/>
    <w:rsid w:val="0006034D"/>
    <w:rsid w:val="00065323"/>
    <w:rsid w:val="00066C41"/>
    <w:rsid w:val="00071D85"/>
    <w:rsid w:val="00077E56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045E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605B"/>
    <w:rsid w:val="001F6150"/>
    <w:rsid w:val="00202F87"/>
    <w:rsid w:val="002140DE"/>
    <w:rsid w:val="00217E24"/>
    <w:rsid w:val="002270A3"/>
    <w:rsid w:val="00227F91"/>
    <w:rsid w:val="0023096D"/>
    <w:rsid w:val="00235377"/>
    <w:rsid w:val="00242D8D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6873"/>
    <w:rsid w:val="002977A5"/>
    <w:rsid w:val="00297BFE"/>
    <w:rsid w:val="002A0380"/>
    <w:rsid w:val="002A1F45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83FB4"/>
    <w:rsid w:val="0038694D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A5F"/>
    <w:rsid w:val="00415D1D"/>
    <w:rsid w:val="00416272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2B4E"/>
    <w:rsid w:val="004F4226"/>
    <w:rsid w:val="004F5581"/>
    <w:rsid w:val="004F5EDB"/>
    <w:rsid w:val="004F60E4"/>
    <w:rsid w:val="004F67F9"/>
    <w:rsid w:val="0050429E"/>
    <w:rsid w:val="00505B50"/>
    <w:rsid w:val="005070EC"/>
    <w:rsid w:val="005108F2"/>
    <w:rsid w:val="00512A9D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15713"/>
    <w:rsid w:val="00721C43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3EFD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1C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301C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6B0A"/>
    <w:rsid w:val="00930397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2C16"/>
    <w:rsid w:val="009D616F"/>
    <w:rsid w:val="009E118B"/>
    <w:rsid w:val="009E2960"/>
    <w:rsid w:val="009E3DDA"/>
    <w:rsid w:val="009E4168"/>
    <w:rsid w:val="009E69BC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596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756DB"/>
    <w:rsid w:val="00B76601"/>
    <w:rsid w:val="00B82062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46AC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5CB9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3A8"/>
    <w:rsid w:val="00D37585"/>
    <w:rsid w:val="00D4085D"/>
    <w:rsid w:val="00D4144E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A2D92"/>
    <w:rsid w:val="00DA3131"/>
    <w:rsid w:val="00DA428B"/>
    <w:rsid w:val="00DA51B7"/>
    <w:rsid w:val="00DA7DA0"/>
    <w:rsid w:val="00DB69E3"/>
    <w:rsid w:val="00DC3A46"/>
    <w:rsid w:val="00DC3B24"/>
    <w:rsid w:val="00DC7A7C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4292"/>
    <w:rsid w:val="00E84659"/>
    <w:rsid w:val="00E84A13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0B4A"/>
    <w:rsid w:val="00EE38E9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800E-AB95-4718-AB36-20E07C24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2020-10-09T22:39:00Z</dcterms:created>
  <dcterms:modified xsi:type="dcterms:W3CDTF">2020-10-10T00:21:00Z</dcterms:modified>
</cp:coreProperties>
</file>